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11/relationships/webextensiontaskpanes" Target="word/webextensions/taskpanes.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6BE7D" w14:textId="77777777" w:rsidR="00F35B95" w:rsidRDefault="007C6FA1" w:rsidP="001A754C">
      <w:pPr>
        <w:spacing w:line="240" w:lineRule="auto"/>
        <w:ind w:right="-7"/>
        <w:jc w:val="center"/>
        <w:rPr>
          <w:rFonts w:ascii="Times New Roman" w:hAnsi="Times New Roman" w:cs="Times New Roman"/>
          <w:b/>
          <w:i/>
          <w:sz w:val="24"/>
          <w:szCs w:val="24"/>
        </w:rPr>
      </w:pPr>
      <w:r w:rsidRPr="003A3F4F">
        <w:rPr>
          <w:rFonts w:ascii="Times New Roman" w:hAnsi="Times New Roman" w:cs="Times New Roman"/>
          <w:b/>
          <w:sz w:val="24"/>
          <w:szCs w:val="24"/>
        </w:rPr>
        <w:t xml:space="preserve">REMAJA DAN </w:t>
      </w:r>
      <w:r w:rsidRPr="003A3F4F">
        <w:rPr>
          <w:rFonts w:ascii="Times New Roman" w:hAnsi="Times New Roman" w:cs="Times New Roman"/>
          <w:b/>
          <w:i/>
          <w:sz w:val="24"/>
          <w:szCs w:val="24"/>
        </w:rPr>
        <w:t>CYBERBULLYING</w:t>
      </w:r>
      <w:r>
        <w:rPr>
          <w:rFonts w:ascii="Times New Roman" w:hAnsi="Times New Roman" w:cs="Times New Roman"/>
          <w:b/>
          <w:sz w:val="24"/>
          <w:szCs w:val="24"/>
        </w:rPr>
        <w:br/>
      </w:r>
      <w:r w:rsidR="00EB12DF" w:rsidRPr="00366BE1">
        <w:rPr>
          <w:rFonts w:ascii="Times New Roman" w:hAnsi="Times New Roman" w:cs="Times New Roman"/>
          <w:sz w:val="24"/>
          <w:szCs w:val="24"/>
        </w:rPr>
        <w:t xml:space="preserve">Pendekatan </w:t>
      </w:r>
      <w:r w:rsidRPr="00366BE1">
        <w:rPr>
          <w:rFonts w:ascii="Times New Roman" w:hAnsi="Times New Roman" w:cs="Times New Roman"/>
          <w:sz w:val="24"/>
          <w:szCs w:val="24"/>
        </w:rPr>
        <w:t>Pastoral dan Implikasinya bagi Pendamping</w:t>
      </w:r>
      <w:r w:rsidR="00796CC4" w:rsidRPr="00366BE1">
        <w:rPr>
          <w:rFonts w:ascii="Times New Roman" w:hAnsi="Times New Roman" w:cs="Times New Roman"/>
          <w:sz w:val="24"/>
          <w:szCs w:val="24"/>
        </w:rPr>
        <w:t>an</w:t>
      </w:r>
      <w:r w:rsidRPr="00366BE1">
        <w:rPr>
          <w:rFonts w:ascii="Times New Roman" w:hAnsi="Times New Roman" w:cs="Times New Roman"/>
          <w:sz w:val="24"/>
          <w:szCs w:val="24"/>
        </w:rPr>
        <w:t xml:space="preserve"> Remaja </w:t>
      </w:r>
      <w:r w:rsidR="00EB12DF" w:rsidRPr="00366BE1">
        <w:rPr>
          <w:rFonts w:ascii="Times New Roman" w:hAnsi="Times New Roman" w:cs="Times New Roman"/>
          <w:sz w:val="24"/>
          <w:szCs w:val="24"/>
        </w:rPr>
        <w:t xml:space="preserve">Korban </w:t>
      </w:r>
      <w:r w:rsidR="00EB12DF" w:rsidRPr="00366BE1">
        <w:rPr>
          <w:rFonts w:ascii="Times New Roman" w:hAnsi="Times New Roman" w:cs="Times New Roman"/>
          <w:i/>
          <w:sz w:val="24"/>
          <w:szCs w:val="24"/>
        </w:rPr>
        <w:t>Cyberbullying</w:t>
      </w:r>
    </w:p>
    <w:p w14:paraId="5354105E" w14:textId="77777777" w:rsidR="00D71FBD" w:rsidRDefault="00D71FBD" w:rsidP="001A754C">
      <w:pPr>
        <w:spacing w:line="240" w:lineRule="auto"/>
        <w:jc w:val="both"/>
        <w:rPr>
          <w:rFonts w:ascii="Times New Roman" w:hAnsi="Times New Roman" w:cs="Times New Roman"/>
          <w:b/>
          <w:sz w:val="24"/>
          <w:szCs w:val="24"/>
        </w:rPr>
      </w:pPr>
    </w:p>
    <w:p w14:paraId="5B04BB6A" w14:textId="77777777" w:rsidR="00D71FBD" w:rsidRDefault="00D71FBD" w:rsidP="001A754C">
      <w:pPr>
        <w:spacing w:line="240" w:lineRule="auto"/>
        <w:jc w:val="both"/>
        <w:rPr>
          <w:rFonts w:ascii="Times New Roman" w:hAnsi="Times New Roman" w:cs="Times New Roman"/>
          <w:b/>
          <w:sz w:val="24"/>
          <w:szCs w:val="24"/>
        </w:rPr>
      </w:pPr>
    </w:p>
    <w:p w14:paraId="71FB0D93" w14:textId="4744BD4F" w:rsidR="00B95700" w:rsidRDefault="00F35B95" w:rsidP="001A754C">
      <w:pPr>
        <w:spacing w:line="240" w:lineRule="auto"/>
        <w:jc w:val="both"/>
        <w:rPr>
          <w:rFonts w:ascii="Times New Roman" w:hAnsi="Times New Roman" w:cs="Times New Roman"/>
          <w:sz w:val="24"/>
          <w:szCs w:val="24"/>
        </w:rPr>
      </w:pPr>
      <w:r w:rsidRPr="00F35B95">
        <w:rPr>
          <w:rFonts w:ascii="Times New Roman" w:hAnsi="Times New Roman" w:cs="Times New Roman"/>
          <w:b/>
          <w:sz w:val="24"/>
          <w:szCs w:val="24"/>
        </w:rPr>
        <w:t>Abstrak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sidR="003A3F4F">
        <w:rPr>
          <w:rFonts w:ascii="Times New Roman" w:hAnsi="Times New Roman" w:cs="Times New Roman"/>
          <w:sz w:val="24"/>
          <w:szCs w:val="24"/>
        </w:rPr>
        <w:t>T</w:t>
      </w:r>
      <w:r w:rsidR="003A3F4F" w:rsidRPr="00B955CE">
        <w:rPr>
          <w:rFonts w:ascii="Times New Roman" w:hAnsi="Times New Roman" w:cs="Times New Roman"/>
          <w:sz w:val="24"/>
          <w:szCs w:val="24"/>
        </w:rPr>
        <w:t>ulisan ini bertujuan</w:t>
      </w:r>
      <w:r w:rsidR="005F21F4">
        <w:rPr>
          <w:rFonts w:ascii="Times New Roman" w:hAnsi="Times New Roman" w:cs="Times New Roman"/>
          <w:sz w:val="24"/>
          <w:szCs w:val="24"/>
        </w:rPr>
        <w:t xml:space="preserve"> untuk menemukan persoalan remaja, khususnya terkait perundungan di media sosial dan menempatkan pendekatan berbasis pastoral</w:t>
      </w:r>
      <w:r w:rsidR="003A3F4F">
        <w:rPr>
          <w:rFonts w:ascii="Times New Roman" w:hAnsi="Times New Roman" w:cs="Times New Roman"/>
          <w:sz w:val="24"/>
          <w:szCs w:val="24"/>
        </w:rPr>
        <w:t xml:space="preserve"> </w:t>
      </w:r>
      <w:r w:rsidR="003A3F4F" w:rsidRPr="00B955CE">
        <w:rPr>
          <w:rFonts w:ascii="Times New Roman" w:hAnsi="Times New Roman" w:cs="Times New Roman"/>
          <w:sz w:val="24"/>
          <w:szCs w:val="24"/>
        </w:rPr>
        <w:t>agar gereja dan pelayanan pastoralnya dapat menjadi relevan bagi pergumulan an</w:t>
      </w:r>
      <w:r w:rsidR="005F21F4">
        <w:rPr>
          <w:rFonts w:ascii="Times New Roman" w:hAnsi="Times New Roman" w:cs="Times New Roman"/>
          <w:sz w:val="24"/>
          <w:szCs w:val="24"/>
        </w:rPr>
        <w:t xml:space="preserve">ggota-anggota jemaat remajanya. </w:t>
      </w:r>
      <w:proofErr w:type="gramStart"/>
      <w:r w:rsidR="005F21F4">
        <w:rPr>
          <w:rFonts w:ascii="Times New Roman" w:hAnsi="Times New Roman" w:cs="Times New Roman"/>
          <w:sz w:val="24"/>
          <w:szCs w:val="24"/>
        </w:rPr>
        <w:t>Metode yang digunakan dalam penelitian ini adalah studi literatur</w:t>
      </w:r>
      <w:r w:rsidR="004F51B6">
        <w:rPr>
          <w:rFonts w:ascii="Times New Roman" w:hAnsi="Times New Roman" w:cs="Times New Roman"/>
          <w:sz w:val="24"/>
          <w:szCs w:val="24"/>
        </w:rPr>
        <w:t xml:space="preserve"> denga</w:t>
      </w:r>
      <w:r w:rsidR="00517D5C">
        <w:rPr>
          <w:rFonts w:ascii="Times New Roman" w:hAnsi="Times New Roman" w:cs="Times New Roman"/>
          <w:sz w:val="24"/>
          <w:szCs w:val="24"/>
        </w:rPr>
        <w:t>n pendekatan sistimatik literatu</w:t>
      </w:r>
      <w:r w:rsidR="004F51B6">
        <w:rPr>
          <w:rFonts w:ascii="Times New Roman" w:hAnsi="Times New Roman" w:cs="Times New Roman"/>
          <w:sz w:val="24"/>
          <w:szCs w:val="24"/>
        </w:rPr>
        <w:t>r review.</w:t>
      </w:r>
      <w:proofErr w:type="gramEnd"/>
      <w:r w:rsidR="004F51B6">
        <w:rPr>
          <w:rFonts w:ascii="Times New Roman" w:hAnsi="Times New Roman" w:cs="Times New Roman"/>
          <w:sz w:val="24"/>
          <w:szCs w:val="24"/>
        </w:rPr>
        <w:t xml:space="preserve"> Langkah-langkah metodis yang dilakukan adalah: (a) mencari, membaca, dan memahami karya tulis yang relevan dengan remaja dan perundungan di media sosial, (b) melakukan identifikasi secara mendalam, (c)membuat kerangka kerja, dan (d) menganalisis serta menyimpulkan sesuai topik yang diteliti. </w:t>
      </w:r>
      <w:r w:rsidR="003A3F4F" w:rsidRPr="003A3F4F">
        <w:rPr>
          <w:rFonts w:ascii="Times New Roman" w:hAnsi="Times New Roman" w:cs="Times New Roman"/>
          <w:sz w:val="24"/>
          <w:szCs w:val="24"/>
        </w:rPr>
        <w:t>Temuan</w:t>
      </w:r>
      <w:r w:rsidR="004F51B6">
        <w:rPr>
          <w:rFonts w:ascii="Times New Roman" w:hAnsi="Times New Roman" w:cs="Times New Roman"/>
          <w:sz w:val="24"/>
          <w:szCs w:val="24"/>
        </w:rPr>
        <w:t xml:space="preserve"> penelitian ini adalah</w:t>
      </w:r>
      <w:r w:rsidR="003A3F4F" w:rsidRPr="003A3F4F">
        <w:rPr>
          <w:rFonts w:ascii="Times New Roman" w:hAnsi="Times New Roman" w:cs="Times New Roman"/>
          <w:sz w:val="24"/>
          <w:szCs w:val="24"/>
        </w:rPr>
        <w:t>:</w:t>
      </w:r>
      <w:r w:rsidR="004F51B6">
        <w:rPr>
          <w:rFonts w:ascii="Times New Roman" w:hAnsi="Times New Roman" w:cs="Times New Roman"/>
          <w:sz w:val="24"/>
          <w:szCs w:val="24"/>
        </w:rPr>
        <w:t xml:space="preserve"> (1) internet membuka ruang </w:t>
      </w:r>
      <w:r w:rsidR="003A3F4F" w:rsidRPr="003A3F4F">
        <w:rPr>
          <w:rFonts w:ascii="Times New Roman" w:hAnsi="Times New Roman" w:cs="Times New Roman"/>
          <w:sz w:val="24"/>
          <w:szCs w:val="24"/>
        </w:rPr>
        <w:t>yang san</w:t>
      </w:r>
      <w:r w:rsidR="004F51B6">
        <w:rPr>
          <w:rFonts w:ascii="Times New Roman" w:hAnsi="Times New Roman" w:cs="Times New Roman"/>
          <w:sz w:val="24"/>
          <w:szCs w:val="24"/>
        </w:rPr>
        <w:t>gat besar bagi pergaulan remaja, (2) r</w:t>
      </w:r>
      <w:r w:rsidR="003A3F4F" w:rsidRPr="003A3F4F">
        <w:rPr>
          <w:rFonts w:ascii="Times New Roman" w:hAnsi="Times New Roman" w:cs="Times New Roman"/>
          <w:sz w:val="24"/>
          <w:szCs w:val="24"/>
        </w:rPr>
        <w:t xml:space="preserve">emaja menjadi korban perundungan akibat pergaulan di </w:t>
      </w:r>
      <w:r w:rsidR="00F44583">
        <w:rPr>
          <w:rFonts w:ascii="Times New Roman" w:hAnsi="Times New Roman" w:cs="Times New Roman"/>
          <w:sz w:val="24"/>
          <w:szCs w:val="24"/>
        </w:rPr>
        <w:t>media sosial</w:t>
      </w:r>
      <w:r w:rsidR="004F51B6">
        <w:rPr>
          <w:rFonts w:ascii="Times New Roman" w:hAnsi="Times New Roman" w:cs="Times New Roman"/>
          <w:sz w:val="24"/>
          <w:szCs w:val="24"/>
        </w:rPr>
        <w:t>; (3) r</w:t>
      </w:r>
      <w:r w:rsidR="003A3F4F" w:rsidRPr="003A3F4F">
        <w:rPr>
          <w:rFonts w:ascii="Times New Roman" w:hAnsi="Times New Roman" w:cs="Times New Roman"/>
          <w:sz w:val="24"/>
          <w:szCs w:val="24"/>
        </w:rPr>
        <w:t xml:space="preserve">emaja tidak pandai membuka ruang diskusi terkait dengan persoalannya (termasuk </w:t>
      </w:r>
      <w:r w:rsidR="003A3F4F" w:rsidRPr="004F51B6">
        <w:rPr>
          <w:rFonts w:ascii="Times New Roman" w:hAnsi="Times New Roman" w:cs="Times New Roman"/>
          <w:i/>
          <w:sz w:val="24"/>
          <w:szCs w:val="24"/>
        </w:rPr>
        <w:t>cyber bullying</w:t>
      </w:r>
      <w:r w:rsidR="004F51B6">
        <w:rPr>
          <w:rFonts w:ascii="Times New Roman" w:hAnsi="Times New Roman" w:cs="Times New Roman"/>
          <w:sz w:val="24"/>
          <w:szCs w:val="24"/>
        </w:rPr>
        <w:t>) bagi orang lain, juga</w:t>
      </w:r>
      <w:r w:rsidR="003A3F4F" w:rsidRPr="003A3F4F">
        <w:rPr>
          <w:rFonts w:ascii="Times New Roman" w:hAnsi="Times New Roman" w:cs="Times New Roman"/>
          <w:sz w:val="24"/>
          <w:szCs w:val="24"/>
        </w:rPr>
        <w:t xml:space="preserve"> orang tua</w:t>
      </w:r>
      <w:r w:rsidR="004F51B6">
        <w:rPr>
          <w:rFonts w:ascii="Times New Roman" w:hAnsi="Times New Roman" w:cs="Times New Roman"/>
          <w:sz w:val="24"/>
          <w:szCs w:val="24"/>
        </w:rPr>
        <w:t xml:space="preserve"> mereka</w:t>
      </w:r>
      <w:r w:rsidR="00172733">
        <w:rPr>
          <w:rFonts w:ascii="Times New Roman" w:hAnsi="Times New Roman" w:cs="Times New Roman"/>
          <w:sz w:val="24"/>
          <w:szCs w:val="24"/>
        </w:rPr>
        <w:t xml:space="preserve">. </w:t>
      </w:r>
      <w:proofErr w:type="gramStart"/>
      <w:r w:rsidR="00172733">
        <w:rPr>
          <w:rFonts w:ascii="Times New Roman" w:hAnsi="Times New Roman" w:cs="Times New Roman"/>
          <w:sz w:val="24"/>
          <w:szCs w:val="24"/>
        </w:rPr>
        <w:t>Penelitian ini menyimpulkan bahwa</w:t>
      </w:r>
      <w:r w:rsidR="003A3F4F" w:rsidRPr="003A3F4F">
        <w:rPr>
          <w:rFonts w:ascii="Times New Roman" w:hAnsi="Times New Roman" w:cs="Times New Roman"/>
          <w:sz w:val="24"/>
          <w:szCs w:val="24"/>
        </w:rPr>
        <w:t xml:space="preserve"> </w:t>
      </w:r>
      <w:r w:rsidR="004F51B6">
        <w:rPr>
          <w:rFonts w:ascii="Times New Roman" w:hAnsi="Times New Roman" w:cs="Times New Roman"/>
          <w:sz w:val="24"/>
          <w:szCs w:val="24"/>
        </w:rPr>
        <w:t>p</w:t>
      </w:r>
      <w:r w:rsidR="003A3F4F" w:rsidRPr="003A3F4F">
        <w:rPr>
          <w:rFonts w:ascii="Times New Roman" w:hAnsi="Times New Roman" w:cs="Times New Roman"/>
          <w:sz w:val="24"/>
          <w:szCs w:val="24"/>
        </w:rPr>
        <w:t xml:space="preserve">endekatan pastoral gereja perlu hadir serta menempatkan psikologi perkembangan remaja sebagai bagian penting pendekatan terhadap remaja korban </w:t>
      </w:r>
      <w:r w:rsidR="003A3F4F" w:rsidRPr="004F51B6">
        <w:rPr>
          <w:rFonts w:ascii="Times New Roman" w:hAnsi="Times New Roman" w:cs="Times New Roman"/>
          <w:i/>
          <w:sz w:val="24"/>
          <w:szCs w:val="24"/>
        </w:rPr>
        <w:t>cyber bullying</w:t>
      </w:r>
      <w:r w:rsidR="003A3F4F" w:rsidRPr="003A3F4F">
        <w:rPr>
          <w:rFonts w:ascii="Times New Roman" w:hAnsi="Times New Roman" w:cs="Times New Roman"/>
          <w:sz w:val="24"/>
          <w:szCs w:val="24"/>
        </w:rPr>
        <w:t>.</w:t>
      </w:r>
      <w:proofErr w:type="gramEnd"/>
    </w:p>
    <w:p w14:paraId="1FD0A534" w14:textId="3D9A04C8" w:rsidR="00F35B95" w:rsidRPr="00B955CE" w:rsidRDefault="00F35B95" w:rsidP="001A754C">
      <w:pPr>
        <w:spacing w:line="240" w:lineRule="auto"/>
        <w:ind w:left="1276" w:hanging="1276"/>
        <w:jc w:val="both"/>
        <w:rPr>
          <w:rFonts w:ascii="Times New Roman" w:hAnsi="Times New Roman" w:cs="Times New Roman"/>
          <w:sz w:val="24"/>
          <w:szCs w:val="24"/>
        </w:rPr>
      </w:pPr>
      <w:r w:rsidRPr="00517D5C">
        <w:rPr>
          <w:rFonts w:ascii="Times New Roman" w:hAnsi="Times New Roman" w:cs="Times New Roman"/>
          <w:b/>
          <w:sz w:val="24"/>
          <w:szCs w:val="24"/>
        </w:rPr>
        <w:t>Kata kunci:</w:t>
      </w:r>
      <w:r>
        <w:rPr>
          <w:rFonts w:ascii="Times New Roman" w:hAnsi="Times New Roman" w:cs="Times New Roman"/>
          <w:sz w:val="24"/>
          <w:szCs w:val="24"/>
        </w:rPr>
        <w:t xml:space="preserve"> </w:t>
      </w:r>
      <w:r w:rsidR="00517D5C">
        <w:rPr>
          <w:rFonts w:ascii="Times New Roman" w:hAnsi="Times New Roman" w:cs="Times New Roman"/>
          <w:sz w:val="24"/>
          <w:szCs w:val="24"/>
        </w:rPr>
        <w:t xml:space="preserve">Remaja dan perundungan di media sosial; Pendekatan pastoral bagi remaja; Remaja korban </w:t>
      </w:r>
      <w:r w:rsidR="00517D5C" w:rsidRPr="00517D5C">
        <w:rPr>
          <w:rFonts w:ascii="Times New Roman" w:hAnsi="Times New Roman" w:cs="Times New Roman"/>
          <w:i/>
          <w:sz w:val="24"/>
          <w:szCs w:val="24"/>
        </w:rPr>
        <w:t>cyber bullying</w:t>
      </w:r>
      <w:r w:rsidR="00517D5C">
        <w:rPr>
          <w:rFonts w:ascii="Times New Roman" w:hAnsi="Times New Roman" w:cs="Times New Roman"/>
          <w:sz w:val="24"/>
          <w:szCs w:val="24"/>
        </w:rPr>
        <w:t>.</w:t>
      </w:r>
    </w:p>
    <w:p w14:paraId="4B17EF75" w14:textId="77777777" w:rsidR="00B95700" w:rsidRPr="00B95700" w:rsidRDefault="00B95700" w:rsidP="001A754C">
      <w:pPr>
        <w:pStyle w:val="HTMLPreformatted"/>
        <w:jc w:val="both"/>
        <w:rPr>
          <w:rFonts w:ascii="Times New Roman" w:hAnsi="Times New Roman" w:cs="Times New Roman"/>
          <w:i/>
          <w:sz w:val="24"/>
          <w:szCs w:val="24"/>
          <w:lang w:val="en"/>
        </w:rPr>
      </w:pPr>
      <w:r w:rsidRPr="00B95700">
        <w:rPr>
          <w:rFonts w:ascii="Times New Roman" w:hAnsi="Times New Roman" w:cs="Times New Roman"/>
          <w:b/>
          <w:i/>
          <w:sz w:val="24"/>
          <w:szCs w:val="24"/>
        </w:rPr>
        <w:t>Abstract</w:t>
      </w:r>
      <w:proofErr w:type="gramStart"/>
      <w:r w:rsidRPr="00B95700">
        <w:rPr>
          <w:rFonts w:ascii="Times New Roman" w:hAnsi="Times New Roman" w:cs="Times New Roman"/>
          <w:b/>
          <w:i/>
          <w:sz w:val="24"/>
          <w:szCs w:val="24"/>
        </w:rPr>
        <w:t>:</w:t>
      </w:r>
      <w:proofErr w:type="gramEnd"/>
      <w:r>
        <w:rPr>
          <w:rFonts w:ascii="Times New Roman" w:hAnsi="Times New Roman" w:cs="Times New Roman"/>
          <w:sz w:val="24"/>
          <w:szCs w:val="24"/>
        </w:rPr>
        <w:br/>
      </w:r>
      <w:r w:rsidRPr="00B95700">
        <w:rPr>
          <w:rFonts w:ascii="Times New Roman" w:hAnsi="Times New Roman" w:cs="Times New Roman"/>
          <w:i/>
          <w:sz w:val="24"/>
          <w:szCs w:val="24"/>
          <w:lang w:val="en"/>
        </w:rPr>
        <w:t>This article aims to identify teenage problems, especially those related to bullying on social media and to place a pastoral-based approach so that the church and its pastoral services can be relevant to the struggles of its teenage congregation members. The method used in this research is a literature study with a systematic literature review approach. The method steps taken are: (a) search for, read, and understand written works that are relevant to teenagers and bullying on social media, (b) carry out in-depth identification, (c) create a framework, and (d) analyze and The conclusion is appropriate to the topic studied. The findings of this research are: (1) the internet opens up a very large space for teenage interactions, (2) teenagers become victims of bullying due to social interactions on social media; (3) teenagers are not good at opening up discussions regarding their problems (including cyber bullying) to other people, including their parents. This research concludes that the church's pastoral approach needs to be present and place adolescent development psychology as an important part of the approach to adolescent victims of cyber bullying.</w:t>
      </w:r>
    </w:p>
    <w:p w14:paraId="690A2CDB" w14:textId="77777777" w:rsidR="00B95700" w:rsidRPr="00B95700" w:rsidRDefault="00B95700" w:rsidP="001A754C">
      <w:pPr>
        <w:pStyle w:val="HTMLPreformatted"/>
        <w:jc w:val="both"/>
        <w:rPr>
          <w:rFonts w:ascii="Times New Roman" w:hAnsi="Times New Roman" w:cs="Times New Roman"/>
          <w:i/>
          <w:sz w:val="24"/>
          <w:szCs w:val="24"/>
          <w:lang w:val="en"/>
        </w:rPr>
      </w:pPr>
    </w:p>
    <w:p w14:paraId="310A3403" w14:textId="67B34AD0" w:rsidR="00B95700" w:rsidRPr="00B95700" w:rsidRDefault="00B95700" w:rsidP="001A754C">
      <w:pPr>
        <w:pStyle w:val="HTMLPreformatted"/>
        <w:ind w:left="1134" w:hanging="1134"/>
        <w:jc w:val="both"/>
        <w:rPr>
          <w:rFonts w:ascii="Times New Roman" w:hAnsi="Times New Roman" w:cs="Times New Roman"/>
          <w:sz w:val="24"/>
          <w:szCs w:val="24"/>
        </w:rPr>
      </w:pPr>
      <w:r w:rsidRPr="00B95700">
        <w:rPr>
          <w:rStyle w:val="y2iqfc"/>
          <w:rFonts w:ascii="Times New Roman" w:hAnsi="Times New Roman" w:cs="Times New Roman"/>
          <w:b/>
          <w:i/>
          <w:sz w:val="24"/>
          <w:szCs w:val="24"/>
          <w:lang w:val="en"/>
        </w:rPr>
        <w:t>Keywords:</w:t>
      </w:r>
      <w:r w:rsidRPr="00B95700">
        <w:rPr>
          <w:rStyle w:val="y2iqfc"/>
          <w:rFonts w:ascii="Times New Roman" w:hAnsi="Times New Roman" w:cs="Times New Roman"/>
          <w:i/>
          <w:sz w:val="24"/>
          <w:szCs w:val="24"/>
          <w:lang w:val="en"/>
        </w:rPr>
        <w:t xml:space="preserve"> Teenagers and bullying on social media; Pastoral approach to youth; Teenage victims of cyber bullying</w:t>
      </w:r>
      <w:r w:rsidRPr="00B95700">
        <w:rPr>
          <w:rStyle w:val="y2iqfc"/>
          <w:rFonts w:ascii="Times New Roman" w:hAnsi="Times New Roman" w:cs="Times New Roman"/>
          <w:sz w:val="24"/>
          <w:szCs w:val="24"/>
          <w:lang w:val="en"/>
        </w:rPr>
        <w:t>.</w:t>
      </w:r>
    </w:p>
    <w:p w14:paraId="39A11D0E" w14:textId="144B262D" w:rsidR="00B95700" w:rsidRPr="00B955CE" w:rsidRDefault="00B95700" w:rsidP="001A754C">
      <w:pPr>
        <w:pStyle w:val="HTMLPreformatted"/>
        <w:jc w:val="both"/>
        <w:rPr>
          <w:rFonts w:ascii="Times New Roman" w:hAnsi="Times New Roman" w:cs="Times New Roman"/>
          <w:sz w:val="24"/>
          <w:szCs w:val="24"/>
        </w:rPr>
      </w:pPr>
    </w:p>
    <w:p w14:paraId="23F75ECB" w14:textId="77777777" w:rsidR="001A754C" w:rsidRDefault="001A754C" w:rsidP="001A754C">
      <w:pPr>
        <w:spacing w:line="240" w:lineRule="auto"/>
        <w:ind w:right="-7"/>
        <w:jc w:val="both"/>
        <w:rPr>
          <w:rFonts w:ascii="Times New Roman" w:hAnsi="Times New Roman" w:cs="Times New Roman"/>
          <w:b/>
          <w:sz w:val="24"/>
          <w:szCs w:val="24"/>
        </w:rPr>
      </w:pPr>
    </w:p>
    <w:p w14:paraId="5F96C678" w14:textId="77777777" w:rsidR="00D71FBD" w:rsidRDefault="00D71FBD" w:rsidP="001A754C">
      <w:pPr>
        <w:spacing w:line="240" w:lineRule="auto"/>
        <w:ind w:right="-7"/>
        <w:jc w:val="both"/>
        <w:rPr>
          <w:rFonts w:ascii="Times New Roman" w:hAnsi="Times New Roman" w:cs="Times New Roman"/>
          <w:b/>
          <w:sz w:val="24"/>
          <w:szCs w:val="24"/>
        </w:rPr>
      </w:pPr>
    </w:p>
    <w:p w14:paraId="3648D830" w14:textId="77777777" w:rsidR="00D71FBD" w:rsidRDefault="00D71FBD" w:rsidP="001A754C">
      <w:pPr>
        <w:spacing w:line="240" w:lineRule="auto"/>
        <w:ind w:right="-7"/>
        <w:jc w:val="both"/>
        <w:rPr>
          <w:rFonts w:ascii="Times New Roman" w:hAnsi="Times New Roman" w:cs="Times New Roman"/>
          <w:b/>
          <w:sz w:val="24"/>
          <w:szCs w:val="24"/>
        </w:rPr>
      </w:pPr>
    </w:p>
    <w:p w14:paraId="239A872D" w14:textId="77777777" w:rsidR="00D71FBD" w:rsidRDefault="00D71FBD" w:rsidP="001A754C">
      <w:pPr>
        <w:spacing w:line="240" w:lineRule="auto"/>
        <w:ind w:right="-7"/>
        <w:jc w:val="both"/>
        <w:rPr>
          <w:rFonts w:ascii="Times New Roman" w:hAnsi="Times New Roman" w:cs="Times New Roman"/>
          <w:b/>
          <w:sz w:val="24"/>
          <w:szCs w:val="24"/>
        </w:rPr>
      </w:pPr>
    </w:p>
    <w:p w14:paraId="7BE75D02" w14:textId="12718876" w:rsidR="00F17596" w:rsidRPr="00C62473" w:rsidRDefault="00EB12DF" w:rsidP="001A754C">
      <w:pPr>
        <w:spacing w:line="240" w:lineRule="auto"/>
        <w:ind w:right="-7"/>
        <w:jc w:val="both"/>
        <w:rPr>
          <w:rFonts w:ascii="Times New Roman" w:hAnsi="Times New Roman" w:cs="Times New Roman"/>
          <w:b/>
          <w:sz w:val="24"/>
          <w:szCs w:val="24"/>
        </w:rPr>
      </w:pPr>
      <w:bookmarkStart w:id="0" w:name="_GoBack"/>
      <w:bookmarkEnd w:id="0"/>
      <w:r w:rsidRPr="00EB12DF">
        <w:rPr>
          <w:rFonts w:ascii="Times New Roman" w:hAnsi="Times New Roman" w:cs="Times New Roman"/>
          <w:b/>
          <w:sz w:val="24"/>
          <w:szCs w:val="24"/>
        </w:rPr>
        <w:lastRenderedPageBreak/>
        <w:t>Pendahuluan</w:t>
      </w:r>
    </w:p>
    <w:p w14:paraId="61B6FB5A" w14:textId="645C4C6B" w:rsidR="00181284" w:rsidRPr="00B955CE" w:rsidRDefault="00830D03" w:rsidP="001A754C">
      <w:pPr>
        <w:spacing w:line="240" w:lineRule="auto"/>
        <w:ind w:right="-7" w:firstLine="720"/>
        <w:jc w:val="both"/>
        <w:rPr>
          <w:rFonts w:ascii="Times New Roman" w:hAnsi="Times New Roman" w:cs="Times New Roman"/>
          <w:sz w:val="24"/>
          <w:szCs w:val="24"/>
        </w:rPr>
      </w:pPr>
      <w:proofErr w:type="gramStart"/>
      <w:r w:rsidRPr="00B955CE">
        <w:rPr>
          <w:rFonts w:ascii="Times New Roman" w:hAnsi="Times New Roman" w:cs="Times New Roman"/>
          <w:sz w:val="24"/>
          <w:szCs w:val="24"/>
        </w:rPr>
        <w:t>I</w:t>
      </w:r>
      <w:r w:rsidR="00836671">
        <w:rPr>
          <w:rFonts w:ascii="Times New Roman" w:hAnsi="Times New Roman" w:cs="Times New Roman"/>
          <w:sz w:val="24"/>
          <w:szCs w:val="24"/>
        </w:rPr>
        <w:t>lmu pengetahuan dan teknologi (IPTEK)</w:t>
      </w:r>
      <w:r w:rsidRPr="00B955CE">
        <w:rPr>
          <w:rFonts w:ascii="Times New Roman" w:hAnsi="Times New Roman" w:cs="Times New Roman"/>
          <w:sz w:val="24"/>
          <w:szCs w:val="24"/>
        </w:rPr>
        <w:t xml:space="preserve"> dan perkembangannya telah menjadi sesuatu yang telah merasuki kebutuhan manusia saat ini, tak terkecuali di kalangan remaja.</w:t>
      </w:r>
      <w:proofErr w:type="gramEnd"/>
      <w:r w:rsidRPr="00B955CE">
        <w:rPr>
          <w:rFonts w:ascii="Times New Roman" w:hAnsi="Times New Roman" w:cs="Times New Roman"/>
          <w:sz w:val="24"/>
          <w:szCs w:val="24"/>
        </w:rPr>
        <w:t xml:space="preserve"> </w:t>
      </w:r>
      <w:proofErr w:type="gramStart"/>
      <w:r w:rsidR="00181284" w:rsidRPr="00B955CE">
        <w:rPr>
          <w:rFonts w:ascii="Times New Roman" w:hAnsi="Times New Roman" w:cs="Times New Roman"/>
          <w:sz w:val="24"/>
          <w:szCs w:val="24"/>
        </w:rPr>
        <w:t>P</w:t>
      </w:r>
      <w:r w:rsidR="003A3F4F">
        <w:rPr>
          <w:rFonts w:ascii="Times New Roman" w:hAnsi="Times New Roman" w:cs="Times New Roman"/>
          <w:sz w:val="24"/>
          <w:szCs w:val="24"/>
        </w:rPr>
        <w:t>erkembangan pesat</w:t>
      </w:r>
      <w:r w:rsidRPr="00B955CE">
        <w:rPr>
          <w:rFonts w:ascii="Times New Roman" w:hAnsi="Times New Roman" w:cs="Times New Roman"/>
          <w:sz w:val="24"/>
          <w:szCs w:val="24"/>
        </w:rPr>
        <w:t xml:space="preserve"> teknologi informasi dan komunikasi seperti internet berhasil memengaruhi para remaja.</w:t>
      </w:r>
      <w:proofErr w:type="gramEnd"/>
      <w:r w:rsidRPr="00B955CE">
        <w:rPr>
          <w:rFonts w:ascii="Times New Roman" w:hAnsi="Times New Roman" w:cs="Times New Roman"/>
          <w:sz w:val="24"/>
          <w:szCs w:val="24"/>
        </w:rPr>
        <w:t xml:space="preserve"> Sekarang internet tidak hanya sekedar teknologi untuk berbagi data namun juga menawarkan berbagai situs yang menyediakan berbagai hal seperti jejaring sosial yang sekarang ini sangat populer di</w:t>
      </w:r>
      <w:r w:rsidR="00181284" w:rsidRPr="00B955CE">
        <w:rPr>
          <w:rFonts w:ascii="Times New Roman" w:hAnsi="Times New Roman" w:cs="Times New Roman"/>
          <w:sz w:val="24"/>
          <w:szCs w:val="24"/>
        </w:rPr>
        <w:t xml:space="preserve"> </w:t>
      </w:r>
      <w:r w:rsidRPr="00B955CE">
        <w:rPr>
          <w:rFonts w:ascii="Times New Roman" w:hAnsi="Times New Roman" w:cs="Times New Roman"/>
          <w:sz w:val="24"/>
          <w:szCs w:val="24"/>
        </w:rPr>
        <w:t xml:space="preserve">kalangan remaja. </w:t>
      </w:r>
      <w:r w:rsidR="00181284" w:rsidRPr="00B955CE">
        <w:rPr>
          <w:rFonts w:ascii="Times New Roman" w:hAnsi="Times New Roman" w:cs="Times New Roman"/>
          <w:sz w:val="24"/>
          <w:szCs w:val="24"/>
        </w:rPr>
        <w:t xml:space="preserve">Remaja dengan sifat dan sikap ingin tahu dan ingin mencoba sesuatu yang baru rupanya telah memanfaatkan kemajuan teknologi yang menghadirkan banyaknya situs untuk memperluas jejaring pertemanan. </w:t>
      </w:r>
      <w:proofErr w:type="gramStart"/>
      <w:r w:rsidR="00181284" w:rsidRPr="00B955CE">
        <w:rPr>
          <w:rFonts w:ascii="Times New Roman" w:hAnsi="Times New Roman" w:cs="Times New Roman"/>
          <w:sz w:val="24"/>
          <w:szCs w:val="24"/>
        </w:rPr>
        <w:t>Di Indonesi</w:t>
      </w:r>
      <w:r w:rsidR="003A3F4F">
        <w:rPr>
          <w:rFonts w:ascii="Times New Roman" w:hAnsi="Times New Roman" w:cs="Times New Roman"/>
          <w:sz w:val="24"/>
          <w:szCs w:val="24"/>
        </w:rPr>
        <w:t xml:space="preserve">a sendiri, kehadiran </w:t>
      </w:r>
      <w:r w:rsidR="00F44583">
        <w:rPr>
          <w:rFonts w:ascii="Times New Roman" w:hAnsi="Times New Roman" w:cs="Times New Roman"/>
          <w:sz w:val="24"/>
          <w:szCs w:val="24"/>
        </w:rPr>
        <w:t>media sosial</w:t>
      </w:r>
      <w:r w:rsidR="00181284" w:rsidRPr="00B955CE">
        <w:rPr>
          <w:rFonts w:ascii="Times New Roman" w:hAnsi="Times New Roman" w:cs="Times New Roman"/>
          <w:sz w:val="24"/>
          <w:szCs w:val="24"/>
        </w:rPr>
        <w:t xml:space="preserve"> di kalangan remaja membuat ruang privat seseorang melebur dengan ruang publik.</w:t>
      </w:r>
      <w:proofErr w:type="gramEnd"/>
      <w:r w:rsidR="00181284" w:rsidRPr="00B955CE">
        <w:rPr>
          <w:rFonts w:ascii="Times New Roman" w:hAnsi="Times New Roman" w:cs="Times New Roman"/>
          <w:sz w:val="24"/>
          <w:szCs w:val="24"/>
        </w:rPr>
        <w:t xml:space="preserve"> </w:t>
      </w:r>
      <w:proofErr w:type="gramStart"/>
      <w:r w:rsidR="00181284" w:rsidRPr="00B955CE">
        <w:rPr>
          <w:rFonts w:ascii="Times New Roman" w:hAnsi="Times New Roman" w:cs="Times New Roman"/>
          <w:sz w:val="24"/>
          <w:szCs w:val="24"/>
        </w:rPr>
        <w:t xml:space="preserve">Para remaja tidak segan-segan mengunggah segala kegiatan pribadinya untuk disampaikan kepada teman-temannya melalui akun </w:t>
      </w:r>
      <w:r w:rsidR="00F44583">
        <w:rPr>
          <w:rFonts w:ascii="Times New Roman" w:hAnsi="Times New Roman" w:cs="Times New Roman"/>
          <w:sz w:val="24"/>
          <w:szCs w:val="24"/>
        </w:rPr>
        <w:t>media sosial</w:t>
      </w:r>
      <w:r w:rsidR="00F44583" w:rsidRPr="00B955CE">
        <w:rPr>
          <w:rFonts w:ascii="Times New Roman" w:hAnsi="Times New Roman" w:cs="Times New Roman"/>
          <w:sz w:val="24"/>
          <w:szCs w:val="24"/>
        </w:rPr>
        <w:t xml:space="preserve"> </w:t>
      </w:r>
      <w:r w:rsidR="00181284" w:rsidRPr="00B955CE">
        <w:rPr>
          <w:rFonts w:ascii="Times New Roman" w:hAnsi="Times New Roman" w:cs="Times New Roman"/>
          <w:sz w:val="24"/>
          <w:szCs w:val="24"/>
        </w:rPr>
        <w:t>dalam mem</w:t>
      </w:r>
      <w:r w:rsidR="00F44583">
        <w:rPr>
          <w:rFonts w:ascii="Times New Roman" w:hAnsi="Times New Roman" w:cs="Times New Roman"/>
          <w:sz w:val="24"/>
          <w:szCs w:val="24"/>
        </w:rPr>
        <w:t>bentuk identitas diri mereka.</w:t>
      </w:r>
      <w:proofErr w:type="gramEnd"/>
      <w:r w:rsidR="00181284" w:rsidRPr="00B955CE">
        <w:rPr>
          <w:rFonts w:ascii="Times New Roman" w:hAnsi="Times New Roman" w:cs="Times New Roman"/>
          <w:sz w:val="24"/>
          <w:szCs w:val="24"/>
        </w:rPr>
        <w:t xml:space="preserve"> </w:t>
      </w:r>
      <w:proofErr w:type="gramStart"/>
      <w:r w:rsidR="00F44583">
        <w:rPr>
          <w:rFonts w:ascii="Times New Roman" w:hAnsi="Times New Roman" w:cs="Times New Roman"/>
          <w:sz w:val="24"/>
          <w:szCs w:val="24"/>
        </w:rPr>
        <w:t>H</w:t>
      </w:r>
      <w:r w:rsidR="00181284" w:rsidRPr="00B955CE">
        <w:rPr>
          <w:rFonts w:ascii="Times New Roman" w:hAnsi="Times New Roman" w:cs="Times New Roman"/>
          <w:sz w:val="24"/>
          <w:szCs w:val="24"/>
        </w:rPr>
        <w:t xml:space="preserve">al ini mendeskripsikan bagaimana </w:t>
      </w:r>
      <w:r w:rsidR="00F44583">
        <w:rPr>
          <w:rFonts w:ascii="Times New Roman" w:hAnsi="Times New Roman" w:cs="Times New Roman"/>
          <w:sz w:val="24"/>
          <w:szCs w:val="24"/>
        </w:rPr>
        <w:t>media sosial</w:t>
      </w:r>
      <w:r w:rsidR="00F44583" w:rsidRPr="00B955CE">
        <w:rPr>
          <w:rFonts w:ascii="Times New Roman" w:hAnsi="Times New Roman" w:cs="Times New Roman"/>
          <w:sz w:val="24"/>
          <w:szCs w:val="24"/>
        </w:rPr>
        <w:t xml:space="preserve"> </w:t>
      </w:r>
      <w:r w:rsidR="00181284" w:rsidRPr="00B955CE">
        <w:rPr>
          <w:rFonts w:ascii="Times New Roman" w:hAnsi="Times New Roman" w:cs="Times New Roman"/>
          <w:sz w:val="24"/>
          <w:szCs w:val="24"/>
        </w:rPr>
        <w:t>digunakan remaja sebagai sebuah media untuk membentuk identitas diri</w:t>
      </w:r>
      <w:r w:rsidR="00F456DC">
        <w:rPr>
          <w:rFonts w:ascii="Times New Roman" w:hAnsi="Times New Roman" w:cs="Times New Roman"/>
          <w:sz w:val="24"/>
          <w:szCs w:val="24"/>
        </w:rPr>
        <w:t>.</w:t>
      </w:r>
      <w:proofErr w:type="gramEnd"/>
      <w:r w:rsidR="00F456DC">
        <w:rPr>
          <w:rStyle w:val="FootnoteReference"/>
          <w:rFonts w:ascii="Times New Roman" w:hAnsi="Times New Roman" w:cs="Times New Roman"/>
          <w:sz w:val="24"/>
          <w:szCs w:val="24"/>
        </w:rPr>
        <w:footnoteReference w:id="1"/>
      </w:r>
    </w:p>
    <w:p w14:paraId="43D58828" w14:textId="35D4EDAF" w:rsidR="000F78E9" w:rsidRPr="00B955CE" w:rsidRDefault="000F78E9" w:rsidP="001A754C">
      <w:pPr>
        <w:spacing w:line="240" w:lineRule="auto"/>
        <w:ind w:firstLine="720"/>
        <w:jc w:val="both"/>
        <w:rPr>
          <w:rFonts w:ascii="Times New Roman" w:hAnsi="Times New Roman" w:cs="Times New Roman"/>
          <w:sz w:val="24"/>
          <w:szCs w:val="24"/>
        </w:rPr>
      </w:pPr>
      <w:proofErr w:type="gramStart"/>
      <w:r w:rsidRPr="00B955CE">
        <w:rPr>
          <w:rFonts w:ascii="Times New Roman" w:hAnsi="Times New Roman" w:cs="Times New Roman"/>
          <w:sz w:val="24"/>
          <w:szCs w:val="24"/>
        </w:rPr>
        <w:t xml:space="preserve">Pada penggunaan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remaja cenderung menggunakannya untuk memenuhi keingintahuan</w:t>
      </w:r>
      <w:r w:rsidR="00F44583">
        <w:rPr>
          <w:rFonts w:ascii="Times New Roman" w:hAnsi="Times New Roman" w:cs="Times New Roman"/>
          <w:sz w:val="24"/>
          <w:szCs w:val="24"/>
        </w:rPr>
        <w:t xml:space="preserve"> mereka.</w:t>
      </w:r>
      <w:proofErr w:type="gramEnd"/>
      <w:r w:rsidR="00F44583">
        <w:rPr>
          <w:rFonts w:ascii="Times New Roman" w:hAnsi="Times New Roman" w:cs="Times New Roman"/>
          <w:sz w:val="24"/>
          <w:szCs w:val="24"/>
        </w:rPr>
        <w:t xml:space="preserve"> </w:t>
      </w:r>
      <w:proofErr w:type="gramStart"/>
      <w:r w:rsidR="00F44583">
        <w:rPr>
          <w:rFonts w:ascii="Times New Roman" w:hAnsi="Times New Roman" w:cs="Times New Roman"/>
          <w:sz w:val="24"/>
          <w:szCs w:val="24"/>
        </w:rPr>
        <w:t xml:space="preserve">Bukan hanya itu, </w:t>
      </w:r>
      <w:r w:rsidRPr="00B955CE">
        <w:rPr>
          <w:rFonts w:ascii="Times New Roman" w:hAnsi="Times New Roman" w:cs="Times New Roman"/>
          <w:sz w:val="24"/>
          <w:szCs w:val="24"/>
        </w:rPr>
        <w:t xml:space="preserve">remaja juga menggunakan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karena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sedang menjadi trend di kalangan teman sebayanya.</w:t>
      </w:r>
      <w:proofErr w:type="gramEnd"/>
      <w:r w:rsidRPr="00B955CE">
        <w:rPr>
          <w:rFonts w:ascii="Times New Roman" w:hAnsi="Times New Roman" w:cs="Times New Roman"/>
          <w:sz w:val="24"/>
          <w:szCs w:val="24"/>
        </w:rPr>
        <w:t xml:space="preserve"> Kebanyakan dari remaja beranggapan bahwa semakin aktif dirinya di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maka mereka </w:t>
      </w:r>
      <w:proofErr w:type="gramStart"/>
      <w:r w:rsidRPr="00B955CE">
        <w:rPr>
          <w:rFonts w:ascii="Times New Roman" w:hAnsi="Times New Roman" w:cs="Times New Roman"/>
          <w:sz w:val="24"/>
          <w:szCs w:val="24"/>
        </w:rPr>
        <w:t>akan</w:t>
      </w:r>
      <w:proofErr w:type="gramEnd"/>
      <w:r w:rsidRPr="00B955CE">
        <w:rPr>
          <w:rFonts w:ascii="Times New Roman" w:hAnsi="Times New Roman" w:cs="Times New Roman"/>
          <w:sz w:val="24"/>
          <w:szCs w:val="24"/>
        </w:rPr>
        <w:t xml:space="preserve"> </w:t>
      </w:r>
      <w:r w:rsidR="00F44583">
        <w:rPr>
          <w:rFonts w:ascii="Times New Roman" w:hAnsi="Times New Roman" w:cs="Times New Roman"/>
          <w:sz w:val="24"/>
          <w:szCs w:val="24"/>
        </w:rPr>
        <w:t>semakin dianggap keren dan gaul.</w:t>
      </w:r>
      <w:r w:rsidRPr="00B955CE">
        <w:rPr>
          <w:rFonts w:ascii="Times New Roman" w:hAnsi="Times New Roman" w:cs="Times New Roman"/>
          <w:sz w:val="24"/>
          <w:szCs w:val="24"/>
        </w:rPr>
        <w:t xml:space="preserve"> </w:t>
      </w:r>
      <w:r w:rsidR="00F44583">
        <w:rPr>
          <w:rFonts w:ascii="Times New Roman" w:hAnsi="Times New Roman" w:cs="Times New Roman"/>
          <w:sz w:val="24"/>
          <w:szCs w:val="24"/>
        </w:rPr>
        <w:t>S</w:t>
      </w:r>
      <w:r w:rsidRPr="00B955CE">
        <w:rPr>
          <w:rFonts w:ascii="Times New Roman" w:hAnsi="Times New Roman" w:cs="Times New Roman"/>
          <w:sz w:val="24"/>
          <w:szCs w:val="24"/>
        </w:rPr>
        <w:t xml:space="preserve">ebaliknya, remaja yang tidak memiliki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biasanya dianggap kurang gaul atau ketinggalan zaman</w:t>
      </w:r>
      <w:proofErr w:type="gramStart"/>
      <w:r w:rsidR="00F456DC">
        <w:rPr>
          <w:rFonts w:ascii="Times New Roman" w:hAnsi="Times New Roman" w:cs="Times New Roman"/>
          <w:sz w:val="24"/>
          <w:szCs w:val="24"/>
        </w:rPr>
        <w:t>.</w:t>
      </w:r>
      <w:proofErr w:type="gramEnd"/>
      <w:r w:rsidR="00F456DC">
        <w:rPr>
          <w:rStyle w:val="FootnoteReference"/>
          <w:rFonts w:ascii="Times New Roman" w:hAnsi="Times New Roman" w:cs="Times New Roman"/>
          <w:sz w:val="24"/>
          <w:szCs w:val="24"/>
        </w:rPr>
        <w:footnoteReference w:id="2"/>
      </w:r>
      <w:r w:rsidRPr="00B955CE">
        <w:rPr>
          <w:rFonts w:ascii="Times New Roman" w:hAnsi="Times New Roman" w:cs="Times New Roman"/>
          <w:sz w:val="24"/>
          <w:szCs w:val="24"/>
        </w:rPr>
        <w:t>.</w:t>
      </w:r>
      <w:r w:rsidR="002B4816">
        <w:rPr>
          <w:rFonts w:ascii="Times New Roman" w:hAnsi="Times New Roman" w:cs="Times New Roman"/>
          <w:sz w:val="24"/>
          <w:szCs w:val="24"/>
        </w:rPr>
        <w:t xml:space="preserve"> </w:t>
      </w:r>
      <w:proofErr w:type="gramStart"/>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memang memberikan banyak dampak positif bagi remaja, tetapi juga memberikan dampak negatif bagi kehidupan </w:t>
      </w:r>
      <w:r w:rsidR="00F44583">
        <w:rPr>
          <w:rFonts w:ascii="Times New Roman" w:hAnsi="Times New Roman" w:cs="Times New Roman"/>
          <w:sz w:val="24"/>
          <w:szCs w:val="24"/>
        </w:rPr>
        <w:t>meraka.</w:t>
      </w:r>
      <w:proofErr w:type="gramEnd"/>
      <w:r w:rsidRPr="00B955CE">
        <w:rPr>
          <w:rFonts w:ascii="Times New Roman" w:hAnsi="Times New Roman" w:cs="Times New Roman"/>
          <w:sz w:val="24"/>
          <w:szCs w:val="24"/>
        </w:rPr>
        <w:t xml:space="preserve"> </w:t>
      </w:r>
      <w:proofErr w:type="gramStart"/>
      <w:r w:rsidR="00F44583">
        <w:rPr>
          <w:rFonts w:ascii="Times New Roman" w:hAnsi="Times New Roman" w:cs="Times New Roman"/>
          <w:sz w:val="24"/>
          <w:szCs w:val="24"/>
        </w:rPr>
        <w:t>H</w:t>
      </w:r>
      <w:r w:rsidRPr="00B955CE">
        <w:rPr>
          <w:rFonts w:ascii="Times New Roman" w:hAnsi="Times New Roman" w:cs="Times New Roman"/>
          <w:sz w:val="24"/>
          <w:szCs w:val="24"/>
        </w:rPr>
        <w:t xml:space="preserve">al tersebut dikarenakan remaja tidak mampu dalam mengontrol penggunaan </w:t>
      </w:r>
      <w:r w:rsidR="00F44583">
        <w:rPr>
          <w:rFonts w:ascii="Times New Roman" w:hAnsi="Times New Roman" w:cs="Times New Roman"/>
          <w:sz w:val="24"/>
          <w:szCs w:val="24"/>
        </w:rPr>
        <w:t>media sosial</w:t>
      </w:r>
      <w:r w:rsidRPr="00B955CE">
        <w:rPr>
          <w:rFonts w:ascii="Times New Roman" w:hAnsi="Times New Roman" w:cs="Times New Roman"/>
          <w:sz w:val="24"/>
          <w:szCs w:val="24"/>
        </w:rPr>
        <w:t>.</w:t>
      </w:r>
      <w:proofErr w:type="gramEnd"/>
      <w:r w:rsidRPr="00B955CE">
        <w:rPr>
          <w:rFonts w:ascii="Times New Roman" w:hAnsi="Times New Roman" w:cs="Times New Roman"/>
          <w:sz w:val="24"/>
          <w:szCs w:val="24"/>
        </w:rPr>
        <w:t xml:space="preserve"> Jika remaja tidak mampu dalam mengontrolnya, maka waktu dalam penggunaannya </w:t>
      </w:r>
      <w:proofErr w:type="gramStart"/>
      <w:r w:rsidRPr="00B955CE">
        <w:rPr>
          <w:rFonts w:ascii="Times New Roman" w:hAnsi="Times New Roman" w:cs="Times New Roman"/>
          <w:sz w:val="24"/>
          <w:szCs w:val="24"/>
        </w:rPr>
        <w:t>akan</w:t>
      </w:r>
      <w:proofErr w:type="gramEnd"/>
      <w:r w:rsidRPr="00B955CE">
        <w:rPr>
          <w:rFonts w:ascii="Times New Roman" w:hAnsi="Times New Roman" w:cs="Times New Roman"/>
          <w:sz w:val="24"/>
          <w:szCs w:val="24"/>
        </w:rPr>
        <w:t xml:space="preserve"> meningkat dan dapat menyebabkan kecanduan terhadap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w:t>
      </w:r>
      <w:proofErr w:type="gramStart"/>
      <w:r w:rsidRPr="00B955CE">
        <w:rPr>
          <w:rFonts w:ascii="Times New Roman" w:hAnsi="Times New Roman" w:cs="Times New Roman"/>
          <w:sz w:val="24"/>
          <w:szCs w:val="24"/>
        </w:rPr>
        <w:t xml:space="preserve">Dampak negatif yang juga dapat diberikan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yaitu adanya kekerasan </w:t>
      </w:r>
      <w:r w:rsidRPr="00B955CE">
        <w:rPr>
          <w:rFonts w:ascii="Times New Roman" w:hAnsi="Times New Roman" w:cs="Times New Roman"/>
          <w:i/>
          <w:sz w:val="24"/>
          <w:szCs w:val="24"/>
        </w:rPr>
        <w:t>online</w:t>
      </w:r>
      <w:r w:rsidRPr="00B955CE">
        <w:rPr>
          <w:rFonts w:ascii="Times New Roman" w:hAnsi="Times New Roman" w:cs="Times New Roman"/>
          <w:sz w:val="24"/>
          <w:szCs w:val="24"/>
        </w:rPr>
        <w:t xml:space="preserve">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w:t>
      </w:r>
      <w:r w:rsidRPr="00B955CE">
        <w:rPr>
          <w:rFonts w:ascii="Times New Roman" w:hAnsi="Times New Roman" w:cs="Times New Roman"/>
          <w:i/>
          <w:sz w:val="24"/>
          <w:szCs w:val="24"/>
        </w:rPr>
        <w:t>sexting</w:t>
      </w:r>
      <w:r w:rsidRPr="00B955CE">
        <w:rPr>
          <w:rFonts w:ascii="Times New Roman" w:hAnsi="Times New Roman" w:cs="Times New Roman"/>
          <w:sz w:val="24"/>
          <w:szCs w:val="24"/>
        </w:rPr>
        <w:t>, depresi dan bahaya privasi yang dilakukan remaja.</w:t>
      </w:r>
      <w:proofErr w:type="gramEnd"/>
      <w:r w:rsidRPr="00B955CE">
        <w:rPr>
          <w:rFonts w:ascii="Times New Roman" w:hAnsi="Times New Roman" w:cs="Times New Roman"/>
          <w:sz w:val="24"/>
          <w:szCs w:val="24"/>
        </w:rPr>
        <w:t xml:space="preserve"> Penggunaan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pada remaja juga dapat mengakibatkan terjadinya penurunan moral, pola interaksi dan komunikasi berubah serta kenakalan dan perilaku menyimpang mengalami peningkatan, seperti pertikaian dan tindakan kejahatan</w:t>
      </w:r>
      <w:proofErr w:type="gramStart"/>
      <w:r w:rsidR="00F456DC">
        <w:rPr>
          <w:rFonts w:ascii="Times New Roman" w:hAnsi="Times New Roman" w:cs="Times New Roman"/>
          <w:sz w:val="24"/>
          <w:szCs w:val="24"/>
        </w:rPr>
        <w:t>.</w:t>
      </w:r>
      <w:proofErr w:type="gramEnd"/>
      <w:r w:rsidR="00F456DC">
        <w:rPr>
          <w:rStyle w:val="FootnoteReference"/>
          <w:rFonts w:ascii="Times New Roman" w:hAnsi="Times New Roman" w:cs="Times New Roman"/>
          <w:sz w:val="24"/>
          <w:szCs w:val="24"/>
        </w:rPr>
        <w:footnoteReference w:id="3"/>
      </w:r>
      <w:r w:rsidRPr="00B955CE">
        <w:rPr>
          <w:rFonts w:ascii="Times New Roman" w:hAnsi="Times New Roman" w:cs="Times New Roman"/>
          <w:sz w:val="24"/>
          <w:szCs w:val="24"/>
        </w:rPr>
        <w:t>.</w:t>
      </w:r>
    </w:p>
    <w:p w14:paraId="71D545EA" w14:textId="4F8EB19B" w:rsidR="000F78E9" w:rsidRPr="00B955CE" w:rsidRDefault="000F78E9" w:rsidP="001A754C">
      <w:pPr>
        <w:spacing w:line="240" w:lineRule="auto"/>
        <w:ind w:firstLine="720"/>
        <w:jc w:val="both"/>
        <w:rPr>
          <w:rFonts w:ascii="Times New Roman" w:hAnsi="Times New Roman" w:cs="Times New Roman"/>
          <w:sz w:val="24"/>
          <w:szCs w:val="24"/>
        </w:rPr>
      </w:pPr>
      <w:r w:rsidRPr="00B955CE">
        <w:rPr>
          <w:rFonts w:ascii="Times New Roman" w:hAnsi="Times New Roman" w:cs="Times New Roman"/>
          <w:sz w:val="24"/>
          <w:szCs w:val="24"/>
        </w:rPr>
        <w:t xml:space="preserve">Salah satu dampak negatif yang sangat dirasakan oleh pengguna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w:t>
      </w:r>
      <w:proofErr w:type="gramStart"/>
      <w:r w:rsidRPr="00B955CE">
        <w:rPr>
          <w:rFonts w:ascii="Times New Roman" w:hAnsi="Times New Roman" w:cs="Times New Roman"/>
          <w:sz w:val="24"/>
          <w:szCs w:val="24"/>
        </w:rPr>
        <w:t>usia</w:t>
      </w:r>
      <w:proofErr w:type="gramEnd"/>
      <w:r w:rsidRPr="00B955CE">
        <w:rPr>
          <w:rFonts w:ascii="Times New Roman" w:hAnsi="Times New Roman" w:cs="Times New Roman"/>
          <w:sz w:val="24"/>
          <w:szCs w:val="24"/>
        </w:rPr>
        <w:t xml:space="preserve"> remaja belakangan ini adalah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(perundungan di dunia maya). Menurut Smith,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merupakan bentuk perilaku agresif, intens, yang sifatnya terjadi berulang kali atau lebih dari satu kali, yang dilakukan oleh individu atau bahkan beberapa kelompok individu dengan menggunakan teknologi dan elektronik sebagai media untuk menyerang orang tertentu</w:t>
      </w:r>
      <w:r w:rsidR="00F456DC">
        <w:rPr>
          <w:rFonts w:ascii="Times New Roman" w:hAnsi="Times New Roman" w:cs="Times New Roman"/>
          <w:sz w:val="24"/>
          <w:szCs w:val="24"/>
        </w:rPr>
        <w:t>.</w:t>
      </w:r>
      <w:r w:rsidR="00F456DC">
        <w:rPr>
          <w:rStyle w:val="FootnoteReference"/>
          <w:rFonts w:ascii="Times New Roman" w:hAnsi="Times New Roman" w:cs="Times New Roman"/>
          <w:sz w:val="24"/>
          <w:szCs w:val="24"/>
        </w:rPr>
        <w:footnoteReference w:id="4"/>
      </w:r>
      <w:r w:rsidRPr="00B955CE">
        <w:rPr>
          <w:rFonts w:ascii="Times New Roman" w:hAnsi="Times New Roman" w:cs="Times New Roman"/>
          <w:sz w:val="24"/>
          <w:szCs w:val="24"/>
        </w:rPr>
        <w:t xml:space="preserve"> Senada dengan pendapat Smith, Kowalski menyebutkan pendapatnya bahwa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merujuk kepada bullying yang terjadi melalui </w:t>
      </w:r>
      <w:r w:rsidRPr="00B955CE">
        <w:rPr>
          <w:rFonts w:ascii="Times New Roman" w:hAnsi="Times New Roman" w:cs="Times New Roman"/>
          <w:i/>
          <w:sz w:val="24"/>
          <w:szCs w:val="24"/>
        </w:rPr>
        <w:t>instant messaging, e-mail, chat room, website, video game</w:t>
      </w:r>
      <w:r w:rsidRPr="00B955CE">
        <w:rPr>
          <w:rFonts w:ascii="Times New Roman" w:hAnsi="Times New Roman" w:cs="Times New Roman"/>
          <w:sz w:val="24"/>
          <w:szCs w:val="24"/>
        </w:rPr>
        <w:t>, atau melalui gambaran atau pesan yang dikirim melalui telepon selular</w:t>
      </w:r>
      <w:r w:rsidR="00F456DC">
        <w:rPr>
          <w:rFonts w:ascii="Times New Roman" w:hAnsi="Times New Roman" w:cs="Times New Roman"/>
          <w:sz w:val="24"/>
          <w:szCs w:val="24"/>
        </w:rPr>
        <w:t>.</w:t>
      </w:r>
      <w:r w:rsidR="00F456DC">
        <w:rPr>
          <w:rStyle w:val="FootnoteReference"/>
          <w:rFonts w:ascii="Times New Roman" w:hAnsi="Times New Roman" w:cs="Times New Roman"/>
          <w:sz w:val="24"/>
          <w:szCs w:val="24"/>
        </w:rPr>
        <w:footnoteReference w:id="5"/>
      </w:r>
      <w:r w:rsidRPr="00B955CE">
        <w:rPr>
          <w:rFonts w:ascii="Times New Roman" w:hAnsi="Times New Roman" w:cs="Times New Roman"/>
          <w:sz w:val="24"/>
          <w:szCs w:val="24"/>
        </w:rPr>
        <w:t xml:space="preserve"> Dengan demikian,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adalah tindakan yang tentunya dapat merugikan orang lain.</w:t>
      </w:r>
    </w:p>
    <w:p w14:paraId="1DE8049E" w14:textId="3B138A9E" w:rsidR="00A52979" w:rsidRPr="00B955CE" w:rsidRDefault="00A52979" w:rsidP="001A754C">
      <w:pPr>
        <w:spacing w:line="240" w:lineRule="auto"/>
        <w:ind w:firstLine="720"/>
        <w:jc w:val="both"/>
        <w:rPr>
          <w:rFonts w:ascii="Times New Roman" w:hAnsi="Times New Roman" w:cs="Times New Roman"/>
          <w:sz w:val="24"/>
          <w:szCs w:val="24"/>
        </w:rPr>
      </w:pPr>
      <w:r w:rsidRPr="00B955CE">
        <w:rPr>
          <w:rFonts w:ascii="Times New Roman" w:hAnsi="Times New Roman" w:cs="Times New Roman"/>
          <w:sz w:val="24"/>
          <w:szCs w:val="24"/>
        </w:rPr>
        <w:t xml:space="preserve">Berdasarkan hasil survei yang dilakukan oleh UNICEF U-Report 2021 di Indonesia, jumlah remaja yang menjadi korban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dilaporkan sebanyak 45% dari 2.277 remaja dan hampir setiap harinya remaja mengalami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Lebih lanjut, survey mengenai dampak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yang dilakukan oleh  Ditch The Label pada tahun 2015 kepada 2.732 remaja berusia 13-25 tahun, ditemukan 49% korban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mengalami penurunan kepercayaan diri, 47% merasa gelisah, 38% mencoba untuk merubah dirinya, 30% merasa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 xml:space="preserve"> adalah sebuah gangguan dunia nyata, 28% melakukan balas dendam dan mengirimkan balik sesuatu yang kasar, 24% menyakiti diri sendiri, 22% mengubah penampilan mereka untuk mencoba dan menghindari perlakuan kasar, 16% ingin membalas dendam dan 13% berhenti menggunakan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maupun aplikasi </w:t>
      </w:r>
      <w:r w:rsidRPr="00B955CE">
        <w:rPr>
          <w:rFonts w:ascii="Times New Roman" w:hAnsi="Times New Roman" w:cs="Times New Roman"/>
          <w:i/>
          <w:sz w:val="24"/>
          <w:szCs w:val="24"/>
        </w:rPr>
        <w:t>networking</w:t>
      </w:r>
      <w:r w:rsidRPr="00B955CE">
        <w:rPr>
          <w:rFonts w:ascii="Times New Roman" w:hAnsi="Times New Roman" w:cs="Times New Roman"/>
          <w:sz w:val="24"/>
          <w:szCs w:val="24"/>
        </w:rPr>
        <w:t>.</w:t>
      </w:r>
      <w:r w:rsidR="00550D9D">
        <w:rPr>
          <w:rStyle w:val="FootnoteReference"/>
          <w:rFonts w:ascii="Times New Roman" w:hAnsi="Times New Roman" w:cs="Times New Roman"/>
          <w:sz w:val="24"/>
          <w:szCs w:val="24"/>
        </w:rPr>
        <w:footnoteReference w:id="6"/>
      </w:r>
      <w:r w:rsidR="000F78E9" w:rsidRPr="00B955CE">
        <w:rPr>
          <w:rFonts w:ascii="Times New Roman" w:hAnsi="Times New Roman" w:cs="Times New Roman"/>
          <w:sz w:val="24"/>
          <w:szCs w:val="24"/>
        </w:rPr>
        <w:t xml:space="preserve"> Oleh karena itu, dampak yang dimunculkan oleh </w:t>
      </w:r>
      <w:r w:rsidR="000F78E9" w:rsidRPr="00B955CE">
        <w:rPr>
          <w:rFonts w:ascii="Times New Roman" w:hAnsi="Times New Roman" w:cs="Times New Roman"/>
          <w:i/>
          <w:sz w:val="24"/>
          <w:szCs w:val="24"/>
        </w:rPr>
        <w:t>cyberbullying</w:t>
      </w:r>
      <w:r w:rsidR="000F78E9" w:rsidRPr="00B955CE">
        <w:rPr>
          <w:rFonts w:ascii="Times New Roman" w:hAnsi="Times New Roman" w:cs="Times New Roman"/>
          <w:sz w:val="24"/>
          <w:szCs w:val="24"/>
        </w:rPr>
        <w:t xml:space="preserve"> di kalangan remaja mesti dilihat secara serius, dan perlu dilakukan pula tindakan preventif agar tidak menimbulkan lebih banyak kor</w:t>
      </w:r>
      <w:r w:rsidR="004D4BF8">
        <w:rPr>
          <w:rFonts w:ascii="Times New Roman" w:hAnsi="Times New Roman" w:cs="Times New Roman"/>
          <w:sz w:val="24"/>
          <w:szCs w:val="24"/>
        </w:rPr>
        <w:t xml:space="preserve">ban di masa yang </w:t>
      </w:r>
      <w:proofErr w:type="gramStart"/>
      <w:r w:rsidR="004D4BF8">
        <w:rPr>
          <w:rFonts w:ascii="Times New Roman" w:hAnsi="Times New Roman" w:cs="Times New Roman"/>
          <w:sz w:val="24"/>
          <w:szCs w:val="24"/>
        </w:rPr>
        <w:t>akan</w:t>
      </w:r>
      <w:proofErr w:type="gramEnd"/>
      <w:r w:rsidR="004D4BF8">
        <w:rPr>
          <w:rFonts w:ascii="Times New Roman" w:hAnsi="Times New Roman" w:cs="Times New Roman"/>
          <w:sz w:val="24"/>
          <w:szCs w:val="24"/>
        </w:rPr>
        <w:t xml:space="preserve"> datang.</w:t>
      </w:r>
    </w:p>
    <w:p w14:paraId="6905D65F" w14:textId="3125B775" w:rsidR="00FE16F7" w:rsidRPr="00B955CE" w:rsidRDefault="00681424" w:rsidP="001A754C">
      <w:pPr>
        <w:spacing w:line="240" w:lineRule="auto"/>
        <w:ind w:firstLine="720"/>
        <w:jc w:val="both"/>
        <w:rPr>
          <w:rFonts w:ascii="Times New Roman" w:hAnsi="Times New Roman" w:cs="Times New Roman"/>
          <w:sz w:val="24"/>
          <w:szCs w:val="24"/>
        </w:rPr>
      </w:pPr>
      <w:proofErr w:type="gramStart"/>
      <w:r w:rsidRPr="00B955CE">
        <w:rPr>
          <w:rFonts w:ascii="Times New Roman" w:hAnsi="Times New Roman" w:cs="Times New Roman"/>
          <w:sz w:val="24"/>
          <w:szCs w:val="24"/>
        </w:rPr>
        <w:t>Tindakan perundungan yang t</w:t>
      </w:r>
      <w:r w:rsidR="00FE16F7" w:rsidRPr="00B955CE">
        <w:rPr>
          <w:rFonts w:ascii="Times New Roman" w:hAnsi="Times New Roman" w:cs="Times New Roman"/>
          <w:sz w:val="24"/>
          <w:szCs w:val="24"/>
        </w:rPr>
        <w:t xml:space="preserve">erjadi di </w:t>
      </w:r>
      <w:r w:rsidR="00F44583">
        <w:rPr>
          <w:rFonts w:ascii="Times New Roman" w:hAnsi="Times New Roman" w:cs="Times New Roman"/>
          <w:sz w:val="24"/>
          <w:szCs w:val="24"/>
        </w:rPr>
        <w:t>media sosial</w:t>
      </w:r>
      <w:r w:rsidR="00FE16F7" w:rsidRPr="00B955CE">
        <w:rPr>
          <w:rFonts w:ascii="Times New Roman" w:hAnsi="Times New Roman" w:cs="Times New Roman"/>
          <w:sz w:val="24"/>
          <w:szCs w:val="24"/>
        </w:rPr>
        <w:t>, yang dilakukan oleh para remaja, mestinya juga menjadi perhatian gereja.</w:t>
      </w:r>
      <w:proofErr w:type="gramEnd"/>
      <w:r w:rsidR="00FE16F7" w:rsidRPr="00B955CE">
        <w:rPr>
          <w:rFonts w:ascii="Times New Roman" w:hAnsi="Times New Roman" w:cs="Times New Roman"/>
          <w:sz w:val="24"/>
          <w:szCs w:val="24"/>
        </w:rPr>
        <w:t xml:space="preserve"> </w:t>
      </w:r>
      <w:proofErr w:type="gramStart"/>
      <w:r w:rsidR="00FE16F7" w:rsidRPr="00B955CE">
        <w:rPr>
          <w:rFonts w:ascii="Times New Roman" w:hAnsi="Times New Roman" w:cs="Times New Roman"/>
          <w:sz w:val="24"/>
          <w:szCs w:val="24"/>
        </w:rPr>
        <w:t xml:space="preserve">Remaja gereja adalah juga </w:t>
      </w:r>
      <w:r w:rsidR="004D4BF8">
        <w:rPr>
          <w:rFonts w:ascii="Times New Roman" w:hAnsi="Times New Roman" w:cs="Times New Roman"/>
          <w:sz w:val="24"/>
          <w:szCs w:val="24"/>
        </w:rPr>
        <w:t>mereka</w:t>
      </w:r>
      <w:r w:rsidR="00FE16F7" w:rsidRPr="00B955CE">
        <w:rPr>
          <w:rFonts w:ascii="Times New Roman" w:hAnsi="Times New Roman" w:cs="Times New Roman"/>
          <w:sz w:val="24"/>
          <w:szCs w:val="24"/>
        </w:rPr>
        <w:t xml:space="preserve"> yang hidup dekat dengan penggunaan </w:t>
      </w:r>
      <w:r w:rsidR="00F44583">
        <w:rPr>
          <w:rFonts w:ascii="Times New Roman" w:hAnsi="Times New Roman" w:cs="Times New Roman"/>
          <w:sz w:val="24"/>
          <w:szCs w:val="24"/>
        </w:rPr>
        <w:t>media sosial</w:t>
      </w:r>
      <w:r w:rsidR="00FE16F7" w:rsidRPr="00B955CE">
        <w:rPr>
          <w:rFonts w:ascii="Times New Roman" w:hAnsi="Times New Roman" w:cs="Times New Roman"/>
          <w:sz w:val="24"/>
          <w:szCs w:val="24"/>
        </w:rPr>
        <w:t xml:space="preserve"> sebagai media pertemanan.</w:t>
      </w:r>
      <w:proofErr w:type="gramEnd"/>
      <w:r w:rsidR="00FE16F7" w:rsidRPr="00B955CE">
        <w:rPr>
          <w:rFonts w:ascii="Times New Roman" w:hAnsi="Times New Roman" w:cs="Times New Roman"/>
          <w:sz w:val="24"/>
          <w:szCs w:val="24"/>
        </w:rPr>
        <w:t xml:space="preserve"> Oleh karena itu, gereja perlu untuk berperan aktif </w:t>
      </w:r>
      <w:r w:rsidR="006B6239" w:rsidRPr="00B955CE">
        <w:rPr>
          <w:rFonts w:ascii="Times New Roman" w:hAnsi="Times New Roman" w:cs="Times New Roman"/>
          <w:sz w:val="24"/>
          <w:szCs w:val="24"/>
        </w:rPr>
        <w:t>menanggapi perkembangan iptek, sambil memberikan pendampingan pastoral bagi remaja sebagai upaya preventif. Biasanya, dalam rangka melakukan proses pendam</w:t>
      </w:r>
      <w:r w:rsidR="007F22C0" w:rsidRPr="00B955CE">
        <w:rPr>
          <w:rFonts w:ascii="Times New Roman" w:hAnsi="Times New Roman" w:cs="Times New Roman"/>
          <w:sz w:val="24"/>
          <w:szCs w:val="24"/>
        </w:rPr>
        <w:t>p</w:t>
      </w:r>
      <w:r w:rsidR="006B6239" w:rsidRPr="00B955CE">
        <w:rPr>
          <w:rFonts w:ascii="Times New Roman" w:hAnsi="Times New Roman" w:cs="Times New Roman"/>
          <w:sz w:val="24"/>
          <w:szCs w:val="24"/>
        </w:rPr>
        <w:t>ingan dan edukasi terhadap remaja, gerej</w:t>
      </w:r>
      <w:r w:rsidR="004D4BF8">
        <w:rPr>
          <w:rFonts w:ascii="Times New Roman" w:hAnsi="Times New Roman" w:cs="Times New Roman"/>
          <w:sz w:val="24"/>
          <w:szCs w:val="24"/>
        </w:rPr>
        <w:t>a-gereja mengadakan ibadah s</w:t>
      </w:r>
      <w:r w:rsidR="006B6239" w:rsidRPr="00B955CE">
        <w:rPr>
          <w:rFonts w:ascii="Times New Roman" w:hAnsi="Times New Roman" w:cs="Times New Roman"/>
          <w:sz w:val="24"/>
          <w:szCs w:val="24"/>
        </w:rPr>
        <w:t xml:space="preserve">ekolah </w:t>
      </w:r>
      <w:r w:rsidR="004D4BF8">
        <w:rPr>
          <w:rFonts w:ascii="Times New Roman" w:hAnsi="Times New Roman" w:cs="Times New Roman"/>
          <w:sz w:val="24"/>
          <w:szCs w:val="24"/>
        </w:rPr>
        <w:t>m</w:t>
      </w:r>
      <w:r w:rsidR="006B6239" w:rsidRPr="00B955CE">
        <w:rPr>
          <w:rFonts w:ascii="Times New Roman" w:hAnsi="Times New Roman" w:cs="Times New Roman"/>
          <w:sz w:val="24"/>
          <w:szCs w:val="24"/>
        </w:rPr>
        <w:t xml:space="preserve">inggu sebagai wadah </w:t>
      </w:r>
      <w:r w:rsidR="007F22C0" w:rsidRPr="00B955CE">
        <w:rPr>
          <w:rFonts w:ascii="Times New Roman" w:hAnsi="Times New Roman" w:cs="Times New Roman"/>
          <w:sz w:val="24"/>
          <w:szCs w:val="24"/>
        </w:rPr>
        <w:t xml:space="preserve">pelayanan terhadap remaja. </w:t>
      </w:r>
      <w:proofErr w:type="gramStart"/>
      <w:r w:rsidR="007F22C0" w:rsidRPr="00B955CE">
        <w:rPr>
          <w:rFonts w:ascii="Times New Roman" w:hAnsi="Times New Roman" w:cs="Times New Roman"/>
          <w:sz w:val="24"/>
          <w:szCs w:val="24"/>
        </w:rPr>
        <w:t>Dalam ibadah tersebut, materi-materi yang diberikan disesuaikan dengan kemampuan menalar remaja dan disesuaikan juga dengan</w:t>
      </w:r>
      <w:r w:rsidR="004D4BF8">
        <w:rPr>
          <w:rFonts w:ascii="Times New Roman" w:hAnsi="Times New Roman" w:cs="Times New Roman"/>
          <w:sz w:val="24"/>
          <w:szCs w:val="24"/>
        </w:rPr>
        <w:t xml:space="preserve"> kehidupan mereka</w:t>
      </w:r>
      <w:r w:rsidR="00E86C7C" w:rsidRPr="00B955CE">
        <w:rPr>
          <w:rFonts w:ascii="Times New Roman" w:hAnsi="Times New Roman" w:cs="Times New Roman"/>
          <w:sz w:val="24"/>
          <w:szCs w:val="24"/>
        </w:rPr>
        <w:t xml:space="preserve"> di zaman sekarang ini</w:t>
      </w:r>
      <w:r w:rsidR="00E628B5">
        <w:rPr>
          <w:rFonts w:ascii="Times New Roman" w:hAnsi="Times New Roman" w:cs="Times New Roman"/>
          <w:sz w:val="24"/>
          <w:szCs w:val="24"/>
        </w:rPr>
        <w:t>.</w:t>
      </w:r>
      <w:proofErr w:type="gramEnd"/>
      <w:r w:rsidR="00E628B5">
        <w:rPr>
          <w:rStyle w:val="FootnoteReference"/>
          <w:rFonts w:ascii="Times New Roman" w:hAnsi="Times New Roman" w:cs="Times New Roman"/>
          <w:sz w:val="24"/>
          <w:szCs w:val="24"/>
        </w:rPr>
        <w:footnoteReference w:id="7"/>
      </w:r>
    </w:p>
    <w:p w14:paraId="1FFDE476" w14:textId="4ABB2019" w:rsidR="00FE16F7" w:rsidRPr="00B955CE" w:rsidRDefault="00E86C7C" w:rsidP="001A754C">
      <w:pPr>
        <w:spacing w:line="240" w:lineRule="auto"/>
        <w:ind w:firstLine="720"/>
        <w:jc w:val="both"/>
        <w:rPr>
          <w:rFonts w:ascii="Times New Roman" w:hAnsi="Times New Roman" w:cs="Times New Roman"/>
          <w:sz w:val="24"/>
          <w:szCs w:val="24"/>
        </w:rPr>
      </w:pPr>
      <w:proofErr w:type="gramStart"/>
      <w:r w:rsidRPr="00B955CE">
        <w:rPr>
          <w:rFonts w:ascii="Times New Roman" w:hAnsi="Times New Roman" w:cs="Times New Roman"/>
          <w:sz w:val="24"/>
          <w:szCs w:val="24"/>
        </w:rPr>
        <w:t>G</w:t>
      </w:r>
      <w:r w:rsidR="00FE16F7" w:rsidRPr="00B955CE">
        <w:rPr>
          <w:rFonts w:ascii="Times New Roman" w:hAnsi="Times New Roman" w:cs="Times New Roman"/>
          <w:sz w:val="24"/>
          <w:szCs w:val="24"/>
        </w:rPr>
        <w:t xml:space="preserve">ereja sebagai komunitas mesti hadir untuk menjawab permasalahan kemanusiaan yang ada dan terjadi di </w:t>
      </w:r>
      <w:r w:rsidR="0076439D">
        <w:rPr>
          <w:rFonts w:ascii="Times New Roman" w:hAnsi="Times New Roman" w:cs="Times New Roman"/>
          <w:sz w:val="24"/>
          <w:szCs w:val="24"/>
        </w:rPr>
        <w:t>dalam konteksnya.</w:t>
      </w:r>
      <w:proofErr w:type="gramEnd"/>
      <w:r w:rsidR="0076439D">
        <w:rPr>
          <w:rFonts w:ascii="Times New Roman" w:hAnsi="Times New Roman" w:cs="Times New Roman"/>
          <w:sz w:val="24"/>
          <w:szCs w:val="24"/>
        </w:rPr>
        <w:t xml:space="preserve"> </w:t>
      </w:r>
      <w:proofErr w:type="gramStart"/>
      <w:r w:rsidR="00B01A76">
        <w:rPr>
          <w:rFonts w:ascii="Times New Roman" w:hAnsi="Times New Roman" w:cs="Times New Roman"/>
          <w:sz w:val="24"/>
          <w:szCs w:val="24"/>
        </w:rPr>
        <w:t>Bessly Messakh</w:t>
      </w:r>
      <w:r w:rsidR="00FE16F7" w:rsidRPr="00B955CE">
        <w:rPr>
          <w:rFonts w:ascii="Times New Roman" w:hAnsi="Times New Roman" w:cs="Times New Roman"/>
          <w:sz w:val="24"/>
          <w:szCs w:val="24"/>
        </w:rPr>
        <w:t xml:space="preserve"> menyebutkan </w:t>
      </w:r>
      <w:r w:rsidR="004D5A3A" w:rsidRPr="00B955CE">
        <w:rPr>
          <w:rFonts w:ascii="Times New Roman" w:hAnsi="Times New Roman" w:cs="Times New Roman"/>
          <w:sz w:val="24"/>
          <w:szCs w:val="24"/>
        </w:rPr>
        <w:t xml:space="preserve">bahwa pelayanan yang </w:t>
      </w:r>
      <w:r w:rsidR="0076439D">
        <w:rPr>
          <w:rFonts w:ascii="Times New Roman" w:hAnsi="Times New Roman" w:cs="Times New Roman"/>
          <w:sz w:val="24"/>
          <w:szCs w:val="24"/>
        </w:rPr>
        <w:t>dilakukan gereja mesti</w:t>
      </w:r>
      <w:r w:rsidRPr="00B955CE">
        <w:rPr>
          <w:rFonts w:ascii="Times New Roman" w:hAnsi="Times New Roman" w:cs="Times New Roman"/>
          <w:sz w:val="24"/>
          <w:szCs w:val="24"/>
        </w:rPr>
        <w:t xml:space="preserve"> bersifat relevan</w:t>
      </w:r>
      <w:r w:rsidR="0076439D">
        <w:rPr>
          <w:rFonts w:ascii="Times New Roman" w:hAnsi="Times New Roman" w:cs="Times New Roman"/>
          <w:sz w:val="24"/>
          <w:szCs w:val="24"/>
        </w:rPr>
        <w:t>,</w:t>
      </w:r>
      <w:r w:rsidRPr="00B955CE">
        <w:rPr>
          <w:rFonts w:ascii="Times New Roman" w:hAnsi="Times New Roman" w:cs="Times New Roman"/>
          <w:sz w:val="24"/>
          <w:szCs w:val="24"/>
        </w:rPr>
        <w:t xml:space="preserve"> karena dengan demikian maka gereja dapat memberikan respon</w:t>
      </w:r>
      <w:r w:rsidR="0076439D">
        <w:rPr>
          <w:rFonts w:ascii="Times New Roman" w:hAnsi="Times New Roman" w:cs="Times New Roman"/>
          <w:sz w:val="24"/>
          <w:szCs w:val="24"/>
        </w:rPr>
        <w:t>s</w:t>
      </w:r>
      <w:r w:rsidRPr="00B955CE">
        <w:rPr>
          <w:rFonts w:ascii="Times New Roman" w:hAnsi="Times New Roman" w:cs="Times New Roman"/>
          <w:sz w:val="24"/>
          <w:szCs w:val="24"/>
        </w:rPr>
        <w:t xml:space="preserve"> yang utuh dan tepat</w:t>
      </w:r>
      <w:r w:rsidR="004D5A3A" w:rsidRPr="00B955CE">
        <w:rPr>
          <w:rFonts w:ascii="Times New Roman" w:hAnsi="Times New Roman" w:cs="Times New Roman"/>
          <w:sz w:val="24"/>
          <w:szCs w:val="24"/>
        </w:rPr>
        <w:t>.</w:t>
      </w:r>
      <w:proofErr w:type="gramEnd"/>
      <w:r w:rsidR="00E628B5">
        <w:rPr>
          <w:rStyle w:val="FootnoteReference"/>
          <w:rFonts w:ascii="Times New Roman" w:hAnsi="Times New Roman" w:cs="Times New Roman"/>
          <w:sz w:val="24"/>
          <w:szCs w:val="24"/>
        </w:rPr>
        <w:footnoteReference w:id="8"/>
      </w:r>
      <w:r w:rsidR="00FE16F7" w:rsidRPr="00B955CE">
        <w:rPr>
          <w:rFonts w:ascii="Times New Roman" w:hAnsi="Times New Roman" w:cs="Times New Roman"/>
          <w:sz w:val="24"/>
          <w:szCs w:val="24"/>
        </w:rPr>
        <w:t xml:space="preserve"> </w:t>
      </w:r>
      <w:proofErr w:type="gramStart"/>
      <w:r w:rsidR="004D5A3A" w:rsidRPr="00B955CE">
        <w:rPr>
          <w:rFonts w:ascii="Times New Roman" w:hAnsi="Times New Roman" w:cs="Times New Roman"/>
          <w:sz w:val="24"/>
          <w:szCs w:val="24"/>
        </w:rPr>
        <w:t xml:space="preserve">Hal ini berarti bahwa pelayanan pastoral gereja dapat menjawab pergumulan remaja gereja yang adalah korban </w:t>
      </w:r>
      <w:r w:rsidR="004D5A3A" w:rsidRPr="00B955CE">
        <w:rPr>
          <w:rFonts w:ascii="Times New Roman" w:hAnsi="Times New Roman" w:cs="Times New Roman"/>
          <w:i/>
          <w:sz w:val="24"/>
          <w:szCs w:val="24"/>
        </w:rPr>
        <w:t>cyberbullying</w:t>
      </w:r>
      <w:r w:rsidR="004D5A3A" w:rsidRPr="00B955CE">
        <w:rPr>
          <w:rFonts w:ascii="Times New Roman" w:hAnsi="Times New Roman" w:cs="Times New Roman"/>
          <w:sz w:val="24"/>
          <w:szCs w:val="24"/>
        </w:rPr>
        <w:t>, maupun sebagai langkah pencegahan terjadinya tindak kekerasan berbasis daring yang marak terjadi di kalangan remaja.</w:t>
      </w:r>
      <w:proofErr w:type="gramEnd"/>
      <w:r w:rsidR="00FE16F7" w:rsidRPr="00B955CE">
        <w:rPr>
          <w:rFonts w:ascii="Times New Roman" w:hAnsi="Times New Roman" w:cs="Times New Roman"/>
          <w:sz w:val="24"/>
          <w:szCs w:val="24"/>
        </w:rPr>
        <w:t xml:space="preserve"> Berangkat dari hal itu, tulisan ini bertujuan</w:t>
      </w:r>
      <w:r w:rsidR="00190DE6">
        <w:rPr>
          <w:rFonts w:ascii="Times New Roman" w:hAnsi="Times New Roman" w:cs="Times New Roman"/>
          <w:sz w:val="24"/>
          <w:szCs w:val="24"/>
        </w:rPr>
        <w:t xml:space="preserve"> untuk membangun pendekatan berbasis psikologi </w:t>
      </w:r>
      <w:r w:rsidR="00FE16F7" w:rsidRPr="00B955CE">
        <w:rPr>
          <w:rFonts w:ascii="Times New Roman" w:hAnsi="Times New Roman" w:cs="Times New Roman"/>
          <w:sz w:val="24"/>
          <w:szCs w:val="24"/>
        </w:rPr>
        <w:t>agar gereja dan pelayanan pastoralnya</w:t>
      </w:r>
      <w:r w:rsidR="004D5A3A" w:rsidRPr="00B955CE">
        <w:rPr>
          <w:rFonts w:ascii="Times New Roman" w:hAnsi="Times New Roman" w:cs="Times New Roman"/>
          <w:sz w:val="24"/>
          <w:szCs w:val="24"/>
        </w:rPr>
        <w:t xml:space="preserve"> dapat menjadi</w:t>
      </w:r>
      <w:r w:rsidR="00FE16F7" w:rsidRPr="00B955CE">
        <w:rPr>
          <w:rFonts w:ascii="Times New Roman" w:hAnsi="Times New Roman" w:cs="Times New Roman"/>
          <w:sz w:val="24"/>
          <w:szCs w:val="24"/>
        </w:rPr>
        <w:t xml:space="preserve"> relevan bagi pergumulan anggota-anggota jemaat remajanya</w:t>
      </w:r>
      <w:r w:rsidR="004D5A3A" w:rsidRPr="00B955CE">
        <w:rPr>
          <w:rFonts w:ascii="Times New Roman" w:hAnsi="Times New Roman" w:cs="Times New Roman"/>
          <w:sz w:val="24"/>
          <w:szCs w:val="24"/>
        </w:rPr>
        <w:t>, secara khusus terkait perundungan di dunia maya</w:t>
      </w:r>
      <w:r w:rsidR="00FE16F7" w:rsidRPr="00B955CE">
        <w:rPr>
          <w:rFonts w:ascii="Times New Roman" w:hAnsi="Times New Roman" w:cs="Times New Roman"/>
          <w:sz w:val="24"/>
          <w:szCs w:val="24"/>
        </w:rPr>
        <w:t>.</w:t>
      </w:r>
    </w:p>
    <w:p w14:paraId="3E78CCDE" w14:textId="77777777" w:rsidR="006B0786" w:rsidRDefault="006B0786" w:rsidP="001A754C">
      <w:pPr>
        <w:spacing w:line="240" w:lineRule="auto"/>
        <w:jc w:val="both"/>
        <w:rPr>
          <w:rFonts w:ascii="Times New Roman" w:hAnsi="Times New Roman" w:cs="Times New Roman"/>
          <w:b/>
          <w:sz w:val="24"/>
          <w:szCs w:val="24"/>
        </w:rPr>
      </w:pPr>
    </w:p>
    <w:p w14:paraId="3B583445" w14:textId="77777777" w:rsidR="006B0786" w:rsidRDefault="006B0786" w:rsidP="001A754C">
      <w:pPr>
        <w:spacing w:line="240" w:lineRule="auto"/>
        <w:jc w:val="both"/>
        <w:rPr>
          <w:rFonts w:ascii="Times New Roman" w:hAnsi="Times New Roman" w:cs="Times New Roman"/>
          <w:b/>
          <w:sz w:val="24"/>
          <w:szCs w:val="24"/>
        </w:rPr>
      </w:pPr>
    </w:p>
    <w:p w14:paraId="282FA808" w14:textId="0C9B474D" w:rsidR="00E34DFF" w:rsidRPr="00B955CE" w:rsidRDefault="004D5A3A" w:rsidP="001A754C">
      <w:pPr>
        <w:spacing w:line="240" w:lineRule="auto"/>
        <w:jc w:val="both"/>
        <w:rPr>
          <w:rFonts w:ascii="Times New Roman" w:hAnsi="Times New Roman" w:cs="Times New Roman"/>
          <w:b/>
          <w:sz w:val="24"/>
          <w:szCs w:val="24"/>
        </w:rPr>
      </w:pPr>
      <w:r w:rsidRPr="00B955CE">
        <w:rPr>
          <w:rFonts w:ascii="Times New Roman" w:hAnsi="Times New Roman" w:cs="Times New Roman"/>
          <w:b/>
          <w:sz w:val="24"/>
          <w:szCs w:val="24"/>
        </w:rPr>
        <w:t xml:space="preserve">Remaja dan </w:t>
      </w:r>
      <w:r w:rsidR="00F44583">
        <w:rPr>
          <w:rFonts w:ascii="Times New Roman" w:hAnsi="Times New Roman" w:cs="Times New Roman"/>
          <w:b/>
          <w:sz w:val="24"/>
          <w:szCs w:val="24"/>
        </w:rPr>
        <w:t>Media sosial</w:t>
      </w:r>
    </w:p>
    <w:p w14:paraId="474E0CF4" w14:textId="1418886A" w:rsidR="00A52979" w:rsidRPr="00B955CE" w:rsidRDefault="00E34DFF" w:rsidP="001A754C">
      <w:pPr>
        <w:spacing w:line="240" w:lineRule="auto"/>
        <w:ind w:firstLine="720"/>
        <w:jc w:val="both"/>
        <w:rPr>
          <w:rFonts w:ascii="Times New Roman" w:hAnsi="Times New Roman" w:cs="Times New Roman"/>
          <w:sz w:val="24"/>
          <w:szCs w:val="24"/>
        </w:rPr>
      </w:pPr>
      <w:proofErr w:type="gramStart"/>
      <w:r w:rsidRPr="00B955CE">
        <w:rPr>
          <w:rFonts w:ascii="Times New Roman" w:hAnsi="Times New Roman" w:cs="Times New Roman"/>
          <w:sz w:val="24"/>
          <w:szCs w:val="24"/>
        </w:rPr>
        <w:t xml:space="preserve">Remaja berasal dari kata Latin </w:t>
      </w:r>
      <w:r w:rsidRPr="00B955CE">
        <w:rPr>
          <w:rFonts w:ascii="Times New Roman" w:hAnsi="Times New Roman" w:cs="Times New Roman"/>
          <w:i/>
          <w:sz w:val="24"/>
          <w:szCs w:val="24"/>
        </w:rPr>
        <w:t>adolescere</w:t>
      </w:r>
      <w:r w:rsidRPr="00B955CE">
        <w:rPr>
          <w:rFonts w:ascii="Times New Roman" w:hAnsi="Times New Roman" w:cs="Times New Roman"/>
          <w:sz w:val="24"/>
          <w:szCs w:val="24"/>
        </w:rPr>
        <w:t xml:space="preserve"> yang dapat diartikan “tumbuh” atau “tumbuh menjadi dewasa</w:t>
      </w:r>
      <w:r w:rsidR="00B31DF0">
        <w:rPr>
          <w:rFonts w:ascii="Times New Roman" w:hAnsi="Times New Roman" w:cs="Times New Roman"/>
          <w:sz w:val="24"/>
          <w:szCs w:val="24"/>
        </w:rPr>
        <w:t>.</w:t>
      </w:r>
      <w:proofErr w:type="gramEnd"/>
      <w:r w:rsidR="00B31DF0">
        <w:rPr>
          <w:rStyle w:val="FootnoteReference"/>
          <w:rFonts w:ascii="Times New Roman" w:hAnsi="Times New Roman" w:cs="Times New Roman"/>
          <w:sz w:val="24"/>
          <w:szCs w:val="24"/>
        </w:rPr>
        <w:footnoteReference w:id="9"/>
      </w:r>
      <w:r w:rsidRPr="00B955CE">
        <w:rPr>
          <w:rFonts w:ascii="Times New Roman" w:hAnsi="Times New Roman" w:cs="Times New Roman"/>
          <w:sz w:val="24"/>
          <w:szCs w:val="24"/>
        </w:rPr>
        <w:t xml:space="preserve"> Para ahli psikologi memberikan rentang </w:t>
      </w:r>
      <w:proofErr w:type="gramStart"/>
      <w:r w:rsidRPr="00B955CE">
        <w:rPr>
          <w:rFonts w:ascii="Times New Roman" w:hAnsi="Times New Roman" w:cs="Times New Roman"/>
          <w:sz w:val="24"/>
          <w:szCs w:val="24"/>
        </w:rPr>
        <w:t>usia</w:t>
      </w:r>
      <w:proofErr w:type="gramEnd"/>
      <w:r w:rsidRPr="00B955CE">
        <w:rPr>
          <w:rFonts w:ascii="Times New Roman" w:hAnsi="Times New Roman" w:cs="Times New Roman"/>
          <w:sz w:val="24"/>
          <w:szCs w:val="24"/>
        </w:rPr>
        <w:t xml:space="preserve"> yang beragam bagi manusia yang berada pada fase ini. Bagi Monks dkk, manusia yang berada pada fase remaja berada pada </w:t>
      </w:r>
      <w:proofErr w:type="gramStart"/>
      <w:r w:rsidRPr="00B955CE">
        <w:rPr>
          <w:rFonts w:ascii="Times New Roman" w:hAnsi="Times New Roman" w:cs="Times New Roman"/>
          <w:sz w:val="24"/>
          <w:szCs w:val="24"/>
        </w:rPr>
        <w:t>usia</w:t>
      </w:r>
      <w:proofErr w:type="gramEnd"/>
      <w:r w:rsidRPr="00B955CE">
        <w:rPr>
          <w:rFonts w:ascii="Times New Roman" w:hAnsi="Times New Roman" w:cs="Times New Roman"/>
          <w:sz w:val="24"/>
          <w:szCs w:val="24"/>
        </w:rPr>
        <w:t xml:space="preserve"> antara 12-21 tahun, dan mereka sedang berada pada masa peralihan</w:t>
      </w:r>
      <w:r w:rsidR="00B31DF0">
        <w:rPr>
          <w:rFonts w:ascii="Times New Roman" w:hAnsi="Times New Roman" w:cs="Times New Roman"/>
          <w:sz w:val="24"/>
          <w:szCs w:val="24"/>
        </w:rPr>
        <w:t>.</w:t>
      </w:r>
      <w:r w:rsidR="00B31DF0">
        <w:rPr>
          <w:rStyle w:val="FootnoteReference"/>
          <w:rFonts w:ascii="Times New Roman" w:hAnsi="Times New Roman" w:cs="Times New Roman"/>
          <w:sz w:val="24"/>
          <w:szCs w:val="24"/>
        </w:rPr>
        <w:footnoteReference w:id="10"/>
      </w:r>
      <w:r w:rsidRPr="00B955CE">
        <w:rPr>
          <w:rFonts w:ascii="Times New Roman" w:hAnsi="Times New Roman" w:cs="Times New Roman"/>
          <w:b/>
          <w:sz w:val="24"/>
          <w:szCs w:val="24"/>
        </w:rPr>
        <w:t xml:space="preserve"> </w:t>
      </w:r>
      <w:r w:rsidRPr="00B955CE">
        <w:rPr>
          <w:rFonts w:ascii="Times New Roman" w:hAnsi="Times New Roman" w:cs="Times New Roman"/>
          <w:sz w:val="24"/>
          <w:szCs w:val="24"/>
        </w:rPr>
        <w:t>Tidak jauh berbeda dengan Monks</w:t>
      </w:r>
      <w:r w:rsidRPr="00B955CE">
        <w:rPr>
          <w:rFonts w:ascii="Times New Roman" w:hAnsi="Times New Roman" w:cs="Times New Roman"/>
          <w:b/>
          <w:sz w:val="24"/>
          <w:szCs w:val="24"/>
        </w:rPr>
        <w:t xml:space="preserve"> </w:t>
      </w:r>
      <w:r w:rsidRPr="00B955CE">
        <w:rPr>
          <w:rFonts w:ascii="Times New Roman" w:hAnsi="Times New Roman" w:cs="Times New Roman"/>
          <w:sz w:val="24"/>
          <w:szCs w:val="24"/>
        </w:rPr>
        <w:t>dkk</w:t>
      </w:r>
      <w:r w:rsidRPr="00B955CE">
        <w:rPr>
          <w:rFonts w:ascii="Times New Roman" w:hAnsi="Times New Roman" w:cs="Times New Roman"/>
          <w:b/>
          <w:sz w:val="24"/>
          <w:szCs w:val="24"/>
        </w:rPr>
        <w:t xml:space="preserve">, </w:t>
      </w:r>
      <w:r w:rsidRPr="00B955CE">
        <w:rPr>
          <w:rFonts w:ascii="Times New Roman" w:hAnsi="Times New Roman" w:cs="Times New Roman"/>
          <w:sz w:val="24"/>
          <w:szCs w:val="24"/>
        </w:rPr>
        <w:t>Santrock berpendapat bahwa usia remaja dimulai pada usia sekitar 10 dan 13 tahun dan berakhir pada usia sekitar 18 dan 22 tahun.</w:t>
      </w:r>
      <w:r w:rsidR="00237CA2">
        <w:rPr>
          <w:rStyle w:val="FootnoteReference"/>
          <w:rFonts w:ascii="Times New Roman" w:hAnsi="Times New Roman" w:cs="Times New Roman"/>
          <w:sz w:val="24"/>
          <w:szCs w:val="24"/>
        </w:rPr>
        <w:footnoteReference w:id="11"/>
      </w:r>
      <w:r w:rsidRPr="00B955CE">
        <w:rPr>
          <w:rFonts w:ascii="Times New Roman" w:hAnsi="Times New Roman" w:cs="Times New Roman"/>
          <w:sz w:val="24"/>
          <w:szCs w:val="24"/>
        </w:rPr>
        <w:t xml:space="preserve"> Dari rentang </w:t>
      </w:r>
      <w:proofErr w:type="gramStart"/>
      <w:r w:rsidRPr="00B955CE">
        <w:rPr>
          <w:rFonts w:ascii="Times New Roman" w:hAnsi="Times New Roman" w:cs="Times New Roman"/>
          <w:sz w:val="24"/>
          <w:szCs w:val="24"/>
        </w:rPr>
        <w:t>usia</w:t>
      </w:r>
      <w:proofErr w:type="gramEnd"/>
      <w:r w:rsidRPr="00B955CE">
        <w:rPr>
          <w:rFonts w:ascii="Times New Roman" w:hAnsi="Times New Roman" w:cs="Times New Roman"/>
          <w:sz w:val="24"/>
          <w:szCs w:val="24"/>
        </w:rPr>
        <w:t xml:space="preserve"> yang disampaikan oleh para ahli tersebut, maka periode remaja merupakan periode transisi manusia dari anak-anak menuju dewasa.</w:t>
      </w:r>
    </w:p>
    <w:p w14:paraId="1853C283" w14:textId="4C5498FE" w:rsidR="00E34DFF" w:rsidRPr="00B955CE" w:rsidRDefault="00E34DFF" w:rsidP="001A754C">
      <w:pPr>
        <w:spacing w:line="240" w:lineRule="auto"/>
        <w:ind w:firstLine="709"/>
        <w:jc w:val="both"/>
        <w:rPr>
          <w:rFonts w:ascii="Times New Roman" w:hAnsi="Times New Roman" w:cs="Times New Roman"/>
          <w:sz w:val="24"/>
          <w:szCs w:val="24"/>
        </w:rPr>
      </w:pPr>
      <w:r w:rsidRPr="00B955CE">
        <w:rPr>
          <w:rFonts w:ascii="Times New Roman" w:hAnsi="Times New Roman" w:cs="Times New Roman"/>
          <w:sz w:val="24"/>
          <w:szCs w:val="24"/>
        </w:rPr>
        <w:t>Menurut Elisabeth Hurlock, seperti halnya dengan semua periode-periode yang penting selama rentang kehidupan, masa remaja mempunyai ciri-ciri tertentu yang membedakannya dengan periode sebelumnya dan sesudahnya, ciri-ciri tersebut seperti:</w:t>
      </w:r>
      <w:r w:rsidR="00D56667">
        <w:rPr>
          <w:rStyle w:val="FootnoteReference"/>
          <w:rFonts w:ascii="Times New Roman" w:hAnsi="Times New Roman" w:cs="Times New Roman"/>
          <w:sz w:val="24"/>
          <w:szCs w:val="24"/>
        </w:rPr>
        <w:footnoteReference w:id="12"/>
      </w:r>
    </w:p>
    <w:p w14:paraId="6059D535" w14:textId="77777777" w:rsidR="00E34DFF" w:rsidRPr="00B955CE" w:rsidRDefault="00E34DFF" w:rsidP="001A754C">
      <w:pPr>
        <w:pStyle w:val="ListParagraph"/>
        <w:numPr>
          <w:ilvl w:val="0"/>
          <w:numId w:val="1"/>
        </w:numPr>
        <w:spacing w:line="240" w:lineRule="auto"/>
        <w:ind w:left="709"/>
        <w:jc w:val="both"/>
        <w:rPr>
          <w:rFonts w:ascii="Times New Roman" w:hAnsi="Times New Roman" w:cs="Times New Roman"/>
          <w:sz w:val="24"/>
          <w:szCs w:val="24"/>
        </w:rPr>
      </w:pPr>
      <w:r w:rsidRPr="00B955CE">
        <w:rPr>
          <w:rFonts w:ascii="Times New Roman" w:hAnsi="Times New Roman" w:cs="Times New Roman"/>
          <w:sz w:val="24"/>
          <w:szCs w:val="24"/>
        </w:rPr>
        <w:t xml:space="preserve">Masa remaja sebagai periode yang penting karena pada masa ini perubahan-perubahan yang dialami masa remaja </w:t>
      </w:r>
      <w:proofErr w:type="gramStart"/>
      <w:r w:rsidRPr="00B955CE">
        <w:rPr>
          <w:rFonts w:ascii="Times New Roman" w:hAnsi="Times New Roman" w:cs="Times New Roman"/>
          <w:sz w:val="24"/>
          <w:szCs w:val="24"/>
        </w:rPr>
        <w:t>akan</w:t>
      </w:r>
      <w:proofErr w:type="gramEnd"/>
      <w:r w:rsidRPr="00B955CE">
        <w:rPr>
          <w:rFonts w:ascii="Times New Roman" w:hAnsi="Times New Roman" w:cs="Times New Roman"/>
          <w:sz w:val="24"/>
          <w:szCs w:val="24"/>
        </w:rPr>
        <w:t xml:space="preserve"> memberikan dampak langsung pada individu yang bersangkutan dan akan memengaruhi perkembangan selanjutnya.</w:t>
      </w:r>
    </w:p>
    <w:p w14:paraId="7155463D" w14:textId="77777777" w:rsidR="00E34DFF" w:rsidRPr="00B955CE" w:rsidRDefault="00E34DFF" w:rsidP="001A754C">
      <w:pPr>
        <w:pStyle w:val="ListParagraph"/>
        <w:numPr>
          <w:ilvl w:val="0"/>
          <w:numId w:val="1"/>
        </w:numPr>
        <w:spacing w:line="240" w:lineRule="auto"/>
        <w:ind w:left="709"/>
        <w:jc w:val="both"/>
        <w:rPr>
          <w:rFonts w:ascii="Times New Roman" w:hAnsi="Times New Roman" w:cs="Times New Roman"/>
          <w:sz w:val="24"/>
          <w:szCs w:val="24"/>
        </w:rPr>
      </w:pPr>
      <w:r w:rsidRPr="00B955CE">
        <w:rPr>
          <w:rFonts w:ascii="Times New Roman" w:hAnsi="Times New Roman" w:cs="Times New Roman"/>
          <w:sz w:val="24"/>
          <w:szCs w:val="24"/>
        </w:rPr>
        <w:t>Masa remaja sebagai periode peralihan. Disini masa kanak-kanak dianggap belum dapat dilihat sebagai orang dewasa, sehingga membuat status remaja tidak jelas. Keadaan ini memberi waktu padanya untuk mencoba gaya hidup yang berbeda dan menentukan pola perilaku, nilai dan sifat yang paling sesuai dengan dirinya.</w:t>
      </w:r>
    </w:p>
    <w:p w14:paraId="6F749941" w14:textId="77777777" w:rsidR="00E34DFF" w:rsidRPr="00B955CE" w:rsidRDefault="00E34DFF" w:rsidP="001A754C">
      <w:pPr>
        <w:pStyle w:val="ListParagraph"/>
        <w:numPr>
          <w:ilvl w:val="0"/>
          <w:numId w:val="1"/>
        </w:numPr>
        <w:spacing w:line="240" w:lineRule="auto"/>
        <w:ind w:left="709"/>
        <w:jc w:val="both"/>
        <w:rPr>
          <w:rFonts w:ascii="Times New Roman" w:hAnsi="Times New Roman" w:cs="Times New Roman"/>
          <w:sz w:val="24"/>
          <w:szCs w:val="24"/>
        </w:rPr>
      </w:pPr>
      <w:r w:rsidRPr="00B955CE">
        <w:rPr>
          <w:rFonts w:ascii="Times New Roman" w:hAnsi="Times New Roman" w:cs="Times New Roman"/>
          <w:sz w:val="24"/>
          <w:szCs w:val="24"/>
        </w:rPr>
        <w:t>Masa remaja sebagai periode perubahan, yaitu perubahan pada emosi perubahan tubuh, minat, perubahan pada nilai-nilai yang dianut, serta keinginan akan kebebasan.</w:t>
      </w:r>
    </w:p>
    <w:p w14:paraId="67283FA2" w14:textId="77777777" w:rsidR="00E34DFF" w:rsidRPr="00B955CE" w:rsidRDefault="00E34DFF" w:rsidP="001A754C">
      <w:pPr>
        <w:pStyle w:val="ListParagraph"/>
        <w:numPr>
          <w:ilvl w:val="0"/>
          <w:numId w:val="1"/>
        </w:numPr>
        <w:spacing w:line="240" w:lineRule="auto"/>
        <w:ind w:left="709"/>
        <w:jc w:val="both"/>
        <w:rPr>
          <w:rFonts w:ascii="Times New Roman" w:hAnsi="Times New Roman" w:cs="Times New Roman"/>
          <w:sz w:val="24"/>
          <w:szCs w:val="24"/>
        </w:rPr>
      </w:pPr>
      <w:r w:rsidRPr="00B955CE">
        <w:rPr>
          <w:rFonts w:ascii="Times New Roman" w:hAnsi="Times New Roman" w:cs="Times New Roman"/>
          <w:sz w:val="24"/>
          <w:szCs w:val="24"/>
        </w:rPr>
        <w:t>Masa remaja sebagai periode mencari Identitas. Identitas diri yang dicari berupa usaha untuk menjelaskan siapa dirinya dan apa pengaruhannya dalam masyarakat.</w:t>
      </w:r>
    </w:p>
    <w:p w14:paraId="0E1E0EC9" w14:textId="2D49C3CA" w:rsidR="00241353" w:rsidRPr="00B955CE" w:rsidRDefault="00241353" w:rsidP="001A754C">
      <w:pPr>
        <w:spacing w:line="240" w:lineRule="auto"/>
        <w:ind w:right="-7" w:firstLine="720"/>
        <w:jc w:val="both"/>
        <w:rPr>
          <w:rFonts w:ascii="Times New Roman" w:hAnsi="Times New Roman" w:cs="Times New Roman"/>
          <w:sz w:val="24"/>
          <w:szCs w:val="24"/>
        </w:rPr>
      </w:pPr>
      <w:r w:rsidRPr="00B955CE">
        <w:rPr>
          <w:rFonts w:ascii="Times New Roman" w:hAnsi="Times New Roman" w:cs="Times New Roman"/>
          <w:sz w:val="24"/>
          <w:szCs w:val="24"/>
        </w:rPr>
        <w:t xml:space="preserve">Pada masa perkembangan remaja ini salah satu aspek yang sangat menonjol yakni aspek sosial. Aspek </w:t>
      </w:r>
      <w:r w:rsidRPr="00B955CE">
        <w:rPr>
          <w:rFonts w:ascii="Times New Roman" w:hAnsi="Times New Roman" w:cs="Times New Roman"/>
          <w:i/>
          <w:sz w:val="24"/>
          <w:szCs w:val="24"/>
        </w:rPr>
        <w:t xml:space="preserve">social cognition </w:t>
      </w:r>
      <w:r w:rsidRPr="00B955CE">
        <w:rPr>
          <w:rFonts w:ascii="Times New Roman" w:hAnsi="Times New Roman" w:cs="Times New Roman"/>
          <w:sz w:val="24"/>
          <w:szCs w:val="24"/>
        </w:rPr>
        <w:t>juga merupakan salah satu aspek yang</w:t>
      </w:r>
      <w:r w:rsidRPr="00B955CE">
        <w:rPr>
          <w:rFonts w:ascii="Times New Roman" w:hAnsi="Times New Roman" w:cs="Times New Roman"/>
          <w:i/>
          <w:sz w:val="24"/>
          <w:szCs w:val="24"/>
        </w:rPr>
        <w:t xml:space="preserve"> </w:t>
      </w:r>
      <w:r w:rsidRPr="00B955CE">
        <w:rPr>
          <w:rFonts w:ascii="Times New Roman" w:hAnsi="Times New Roman" w:cs="Times New Roman"/>
          <w:sz w:val="24"/>
          <w:szCs w:val="24"/>
        </w:rPr>
        <w:t xml:space="preserve">berkembang pada masa remaja, </w:t>
      </w:r>
      <w:r w:rsidRPr="00B955CE">
        <w:rPr>
          <w:rFonts w:ascii="Times New Roman" w:hAnsi="Times New Roman" w:cs="Times New Roman"/>
          <w:i/>
          <w:iCs/>
          <w:sz w:val="24"/>
          <w:szCs w:val="24"/>
        </w:rPr>
        <w:t>social cognition</w:t>
      </w:r>
      <w:r w:rsidRPr="00B955CE">
        <w:rPr>
          <w:rFonts w:ascii="Times New Roman" w:hAnsi="Times New Roman" w:cs="Times New Roman"/>
          <w:sz w:val="24"/>
          <w:szCs w:val="24"/>
        </w:rPr>
        <w:t xml:space="preserve"> yaitu kemampuan untuk memahami orang lain, remaja dapat memahami orang lain sebagai individu yang unik, baik menyangkut sifat-sifat pribadi, minat nilai-nilai maupun perasaannya. Pemahaman ini mendorong remaja untuk menjalin hubungan sosial yang lebih akrab terutama dengan teman sebaya. Teman sebaya atau biasa disebut dengan </w:t>
      </w:r>
      <w:r w:rsidR="00A1280F" w:rsidRPr="00B955CE">
        <w:rPr>
          <w:rFonts w:ascii="Times New Roman" w:hAnsi="Times New Roman" w:cs="Times New Roman"/>
          <w:i/>
          <w:sz w:val="24"/>
          <w:szCs w:val="24"/>
        </w:rPr>
        <w:t>p</w:t>
      </w:r>
      <w:r w:rsidRPr="00B955CE">
        <w:rPr>
          <w:rFonts w:ascii="Times New Roman" w:hAnsi="Times New Roman" w:cs="Times New Roman"/>
          <w:i/>
          <w:sz w:val="24"/>
          <w:szCs w:val="24"/>
        </w:rPr>
        <w:t>eer</w:t>
      </w:r>
      <w:r w:rsidRPr="00B955CE">
        <w:rPr>
          <w:rFonts w:ascii="Times New Roman" w:hAnsi="Times New Roman" w:cs="Times New Roman"/>
          <w:sz w:val="24"/>
          <w:szCs w:val="24"/>
        </w:rPr>
        <w:t xml:space="preserve"> </w:t>
      </w:r>
      <w:r w:rsidR="00A1280F" w:rsidRPr="00B955CE">
        <w:rPr>
          <w:rFonts w:ascii="Times New Roman" w:hAnsi="Times New Roman" w:cs="Times New Roman"/>
          <w:i/>
          <w:sz w:val="24"/>
          <w:szCs w:val="24"/>
        </w:rPr>
        <w:t>g</w:t>
      </w:r>
      <w:r w:rsidRPr="00B955CE">
        <w:rPr>
          <w:rFonts w:ascii="Times New Roman" w:hAnsi="Times New Roman" w:cs="Times New Roman"/>
          <w:i/>
          <w:sz w:val="24"/>
          <w:szCs w:val="24"/>
        </w:rPr>
        <w:t>roup</w:t>
      </w:r>
      <w:r w:rsidRPr="00B955CE">
        <w:rPr>
          <w:rFonts w:ascii="Times New Roman" w:hAnsi="Times New Roman" w:cs="Times New Roman"/>
          <w:sz w:val="24"/>
          <w:szCs w:val="24"/>
        </w:rPr>
        <w:t xml:space="preserve"> didefinisikan sebagai individu-individu yang mempunyai kedudukan yang </w:t>
      </w:r>
      <w:proofErr w:type="gramStart"/>
      <w:r w:rsidRPr="00B955CE">
        <w:rPr>
          <w:rFonts w:ascii="Times New Roman" w:hAnsi="Times New Roman" w:cs="Times New Roman"/>
          <w:sz w:val="24"/>
          <w:szCs w:val="24"/>
        </w:rPr>
        <w:t>sama</w:t>
      </w:r>
      <w:proofErr w:type="gramEnd"/>
      <w:r w:rsidRPr="00B955CE">
        <w:rPr>
          <w:rFonts w:ascii="Times New Roman" w:hAnsi="Times New Roman" w:cs="Times New Roman"/>
          <w:sz w:val="24"/>
          <w:szCs w:val="24"/>
        </w:rPr>
        <w:t xml:space="preserve"> dengan individu lain.</w:t>
      </w:r>
      <w:r w:rsidR="00D56667">
        <w:rPr>
          <w:rStyle w:val="FootnoteReference"/>
          <w:rFonts w:ascii="Times New Roman" w:hAnsi="Times New Roman" w:cs="Times New Roman"/>
          <w:sz w:val="24"/>
          <w:szCs w:val="24"/>
        </w:rPr>
        <w:footnoteReference w:id="13"/>
      </w:r>
    </w:p>
    <w:p w14:paraId="3229DBD5" w14:textId="3EFD46D0" w:rsidR="00241353" w:rsidRPr="00B955CE" w:rsidRDefault="00241353" w:rsidP="001A754C">
      <w:pPr>
        <w:spacing w:line="240" w:lineRule="auto"/>
        <w:ind w:right="-7" w:firstLine="720"/>
        <w:jc w:val="both"/>
        <w:rPr>
          <w:rFonts w:ascii="Times New Roman" w:hAnsi="Times New Roman" w:cs="Times New Roman"/>
          <w:sz w:val="24"/>
          <w:szCs w:val="24"/>
        </w:rPr>
      </w:pPr>
      <w:r w:rsidRPr="00B955CE">
        <w:rPr>
          <w:rFonts w:ascii="Times New Roman" w:hAnsi="Times New Roman" w:cs="Times New Roman"/>
          <w:sz w:val="24"/>
          <w:szCs w:val="24"/>
        </w:rPr>
        <w:t>Menurut Santrock, teman sebaya (</w:t>
      </w:r>
      <w:r w:rsidRPr="00B955CE">
        <w:rPr>
          <w:rFonts w:ascii="Times New Roman" w:hAnsi="Times New Roman" w:cs="Times New Roman"/>
          <w:i/>
          <w:sz w:val="24"/>
          <w:szCs w:val="24"/>
        </w:rPr>
        <w:t>Peer Group)</w:t>
      </w:r>
      <w:r w:rsidRPr="00B955CE">
        <w:rPr>
          <w:rFonts w:ascii="Times New Roman" w:hAnsi="Times New Roman" w:cs="Times New Roman"/>
          <w:sz w:val="24"/>
          <w:szCs w:val="24"/>
        </w:rPr>
        <w:t xml:space="preserve"> adalah anak-anak atau remaja yang memiliki tingkat usia atau tingkat kedewasaan yang sama dan mereka akan saling memberi dan menerima umpan dari teman sebaya mengenai kemampuan-kemampuan mereka, serta saling belajar mengenai baik buruknya suatu tingkah laku yang dilakukannya sendiri ataupun orang lain. Interaksi teman sebaya adalah suatu pengorganisasian individu pada kelompok kecil yang mempunyai kemampuan berbeda-beda dan mempunyai tujuan yang sama. Interaksi teman sebaya diartikan dengan adanya hubungan pada suatu kelompok kecil dengan rata-rata </w:t>
      </w:r>
      <w:proofErr w:type="gramStart"/>
      <w:r w:rsidRPr="00B955CE">
        <w:rPr>
          <w:rFonts w:ascii="Times New Roman" w:hAnsi="Times New Roman" w:cs="Times New Roman"/>
          <w:sz w:val="24"/>
          <w:szCs w:val="24"/>
        </w:rPr>
        <w:t>usia</w:t>
      </w:r>
      <w:proofErr w:type="gramEnd"/>
      <w:r w:rsidRPr="00B955CE">
        <w:rPr>
          <w:rFonts w:ascii="Times New Roman" w:hAnsi="Times New Roman" w:cs="Times New Roman"/>
          <w:sz w:val="24"/>
          <w:szCs w:val="24"/>
        </w:rPr>
        <w:t xml:space="preserve"> yang hampir sama dan mempunyai kemampuan berbeda, dengan adanya perbedaan tersebut mereka menggunakan beberapa cara untuk memahami satu sama lain dengan saling bertukar pendapat.</w:t>
      </w:r>
      <w:r w:rsidR="00D56667">
        <w:rPr>
          <w:rStyle w:val="FootnoteReference"/>
          <w:rFonts w:ascii="Times New Roman" w:hAnsi="Times New Roman" w:cs="Times New Roman"/>
          <w:sz w:val="24"/>
          <w:szCs w:val="24"/>
        </w:rPr>
        <w:footnoteReference w:id="14"/>
      </w:r>
    </w:p>
    <w:p w14:paraId="0AE357AB" w14:textId="33BEB901" w:rsidR="00241353" w:rsidRPr="00B955CE" w:rsidRDefault="00241353" w:rsidP="001A754C">
      <w:pPr>
        <w:spacing w:line="240" w:lineRule="auto"/>
        <w:ind w:right="-7" w:firstLine="720"/>
        <w:jc w:val="both"/>
        <w:rPr>
          <w:rFonts w:ascii="Times New Roman" w:eastAsia="Times New Roman" w:hAnsi="Times New Roman" w:cs="Times New Roman"/>
          <w:sz w:val="24"/>
          <w:szCs w:val="24"/>
        </w:rPr>
      </w:pPr>
      <w:proofErr w:type="gramStart"/>
      <w:r w:rsidRPr="00B955CE">
        <w:rPr>
          <w:rStyle w:val="markedcontent"/>
          <w:rFonts w:ascii="Times New Roman" w:hAnsi="Times New Roman" w:cs="Times New Roman"/>
          <w:sz w:val="24"/>
          <w:szCs w:val="24"/>
        </w:rPr>
        <w:t>Kemampuan berinteraksi</w:t>
      </w:r>
      <w:r w:rsidRPr="00B955CE">
        <w:rPr>
          <w:rFonts w:ascii="Times New Roman" w:hAnsi="Times New Roman" w:cs="Times New Roman"/>
          <w:sz w:val="24"/>
          <w:szCs w:val="24"/>
        </w:rPr>
        <w:t xml:space="preserve"> </w:t>
      </w:r>
      <w:r w:rsidRPr="00B955CE">
        <w:rPr>
          <w:rStyle w:val="markedcontent"/>
          <w:rFonts w:ascii="Times New Roman" w:hAnsi="Times New Roman" w:cs="Times New Roman"/>
          <w:sz w:val="24"/>
          <w:szCs w:val="24"/>
        </w:rPr>
        <w:t>inilah yang pada tahap berikutnya</w:t>
      </w:r>
      <w:r w:rsidRPr="00B955CE">
        <w:rPr>
          <w:rFonts w:ascii="Times New Roman" w:hAnsi="Times New Roman" w:cs="Times New Roman"/>
          <w:sz w:val="24"/>
          <w:szCs w:val="24"/>
        </w:rPr>
        <w:t xml:space="preserve"> </w:t>
      </w:r>
      <w:r w:rsidRPr="00B955CE">
        <w:rPr>
          <w:rStyle w:val="markedcontent"/>
          <w:rFonts w:ascii="Times New Roman" w:hAnsi="Times New Roman" w:cs="Times New Roman"/>
          <w:sz w:val="24"/>
          <w:szCs w:val="24"/>
        </w:rPr>
        <w:t>berkembang menjadi keterampilan</w:t>
      </w:r>
      <w:r w:rsidRPr="00B955CE">
        <w:rPr>
          <w:rFonts w:ascii="Times New Roman" w:hAnsi="Times New Roman" w:cs="Times New Roman"/>
          <w:sz w:val="24"/>
          <w:szCs w:val="24"/>
        </w:rPr>
        <w:t xml:space="preserve"> </w:t>
      </w:r>
      <w:r w:rsidRPr="00B955CE">
        <w:rPr>
          <w:rStyle w:val="markedcontent"/>
          <w:rFonts w:ascii="Times New Roman" w:hAnsi="Times New Roman" w:cs="Times New Roman"/>
          <w:sz w:val="24"/>
          <w:szCs w:val="24"/>
        </w:rPr>
        <w:t>berkomunikasi sosial.</w:t>
      </w:r>
      <w:proofErr w:type="gramEnd"/>
      <w:r w:rsidRPr="00B955CE">
        <w:rPr>
          <w:rFonts w:ascii="Times New Roman" w:hAnsi="Times New Roman" w:cs="Times New Roman"/>
          <w:sz w:val="24"/>
          <w:szCs w:val="24"/>
        </w:rPr>
        <w:t xml:space="preserve"> </w:t>
      </w:r>
      <w:r w:rsidR="00904E6C" w:rsidRPr="00B955CE">
        <w:rPr>
          <w:rFonts w:ascii="Times New Roman" w:hAnsi="Times New Roman" w:cs="Times New Roman"/>
          <w:sz w:val="24"/>
          <w:szCs w:val="24"/>
        </w:rPr>
        <w:t>Ketika para remaja berkomunikasi dengan sesama teman sebaya maka hal itu dapat dilihat sebagai sebuah upaya untuk mewujudkan eksistensi mereka demi mendapatkan pengakuan dari kelompok tersebut.</w:t>
      </w:r>
      <w:r w:rsidR="00904E6C" w:rsidRPr="00B955CE">
        <w:rPr>
          <w:rStyle w:val="markedcontent"/>
          <w:rFonts w:ascii="Times New Roman" w:hAnsi="Times New Roman" w:cs="Times New Roman"/>
          <w:sz w:val="24"/>
          <w:szCs w:val="24"/>
        </w:rPr>
        <w:t xml:space="preserve"> Hal ini sejalan dengan prinsip komunikasi yaitu bahwa ketika penerima pesan merespon dengan baik pesan dari pengirim pesan, maka komunikasi tersebut dianggap berhasil.</w:t>
      </w:r>
      <w:r w:rsidRPr="00B955CE">
        <w:rPr>
          <w:rStyle w:val="markedcontent"/>
          <w:rFonts w:ascii="Times New Roman" w:hAnsi="Times New Roman" w:cs="Times New Roman"/>
          <w:sz w:val="24"/>
          <w:szCs w:val="24"/>
        </w:rPr>
        <w:t xml:space="preserve"> </w:t>
      </w:r>
      <w:proofErr w:type="gramStart"/>
      <w:r w:rsidR="00904E6C" w:rsidRPr="00B955CE">
        <w:rPr>
          <w:rStyle w:val="markedcontent"/>
          <w:rFonts w:ascii="Times New Roman" w:hAnsi="Times New Roman" w:cs="Times New Roman"/>
          <w:sz w:val="24"/>
          <w:szCs w:val="24"/>
        </w:rPr>
        <w:t>Oleh karena itu</w:t>
      </w:r>
      <w:r w:rsidRPr="00B955CE">
        <w:rPr>
          <w:rStyle w:val="markedcontent"/>
          <w:rFonts w:ascii="Times New Roman" w:hAnsi="Times New Roman" w:cs="Times New Roman"/>
          <w:sz w:val="24"/>
          <w:szCs w:val="24"/>
        </w:rPr>
        <w:t>, remaja yang memiliki kemampuan</w:t>
      </w:r>
      <w:r w:rsidRPr="00B955CE">
        <w:rPr>
          <w:rFonts w:ascii="Times New Roman" w:hAnsi="Times New Roman" w:cs="Times New Roman"/>
          <w:sz w:val="24"/>
          <w:szCs w:val="24"/>
        </w:rPr>
        <w:t xml:space="preserve"> </w:t>
      </w:r>
      <w:r w:rsidRPr="00B955CE">
        <w:rPr>
          <w:rStyle w:val="markedcontent"/>
          <w:rFonts w:ascii="Times New Roman" w:hAnsi="Times New Roman" w:cs="Times New Roman"/>
          <w:sz w:val="24"/>
          <w:szCs w:val="24"/>
        </w:rPr>
        <w:t>komunikasi baik cenderung diakui dalam</w:t>
      </w:r>
      <w:r w:rsidRPr="00B955CE">
        <w:rPr>
          <w:rFonts w:ascii="Times New Roman" w:hAnsi="Times New Roman" w:cs="Times New Roman"/>
          <w:sz w:val="24"/>
          <w:szCs w:val="24"/>
        </w:rPr>
        <w:t xml:space="preserve"> </w:t>
      </w:r>
      <w:r w:rsidRPr="00B955CE">
        <w:rPr>
          <w:rStyle w:val="markedcontent"/>
          <w:rFonts w:ascii="Times New Roman" w:hAnsi="Times New Roman" w:cs="Times New Roman"/>
          <w:sz w:val="24"/>
          <w:szCs w:val="24"/>
        </w:rPr>
        <w:t>suatu komunitas pergaulan serta eksis dalam</w:t>
      </w:r>
      <w:r w:rsidRPr="00B955CE">
        <w:rPr>
          <w:rFonts w:ascii="Times New Roman" w:hAnsi="Times New Roman" w:cs="Times New Roman"/>
          <w:sz w:val="24"/>
          <w:szCs w:val="24"/>
        </w:rPr>
        <w:t xml:space="preserve"> </w:t>
      </w:r>
      <w:r w:rsidRPr="00B955CE">
        <w:rPr>
          <w:rStyle w:val="markedcontent"/>
          <w:rFonts w:ascii="Times New Roman" w:hAnsi="Times New Roman" w:cs="Times New Roman"/>
          <w:sz w:val="24"/>
          <w:szCs w:val="24"/>
        </w:rPr>
        <w:t>kelompok pertemanan sebaya</w:t>
      </w:r>
      <w:r w:rsidRPr="00B955CE">
        <w:rPr>
          <w:rFonts w:ascii="Times New Roman" w:eastAsia="Times New Roman" w:hAnsi="Times New Roman" w:cs="Times New Roman"/>
          <w:sz w:val="24"/>
          <w:szCs w:val="24"/>
        </w:rPr>
        <w:t>.</w:t>
      </w:r>
      <w:proofErr w:type="gramEnd"/>
      <w:r w:rsidR="008F1FC0">
        <w:rPr>
          <w:rStyle w:val="FootnoteReference"/>
          <w:rFonts w:ascii="Times New Roman" w:eastAsia="Times New Roman" w:hAnsi="Times New Roman" w:cs="Times New Roman"/>
          <w:sz w:val="24"/>
          <w:szCs w:val="24"/>
        </w:rPr>
        <w:footnoteReference w:id="15"/>
      </w:r>
    </w:p>
    <w:p w14:paraId="4EA6F411" w14:textId="66773F12" w:rsidR="00F6295F" w:rsidRPr="00B955CE" w:rsidRDefault="00904E6C" w:rsidP="001A754C">
      <w:pPr>
        <w:spacing w:line="240" w:lineRule="auto"/>
        <w:ind w:right="-7" w:firstLine="720"/>
        <w:jc w:val="both"/>
        <w:rPr>
          <w:rFonts w:ascii="Times New Roman" w:hAnsi="Times New Roman" w:cs="Times New Roman"/>
          <w:sz w:val="24"/>
          <w:szCs w:val="24"/>
        </w:rPr>
      </w:pPr>
      <w:proofErr w:type="gramStart"/>
      <w:r w:rsidRPr="00B955CE">
        <w:rPr>
          <w:rFonts w:ascii="Times New Roman" w:eastAsia="Times New Roman" w:hAnsi="Times New Roman" w:cs="Times New Roman"/>
          <w:sz w:val="24"/>
          <w:szCs w:val="24"/>
        </w:rPr>
        <w:t xml:space="preserve">Salah satu bentuk komunikasi sosial para remaja adalah dengan menggunakan </w:t>
      </w:r>
      <w:r w:rsidR="00F44583">
        <w:rPr>
          <w:rFonts w:ascii="Times New Roman" w:eastAsia="Times New Roman" w:hAnsi="Times New Roman" w:cs="Times New Roman"/>
          <w:sz w:val="24"/>
          <w:szCs w:val="24"/>
        </w:rPr>
        <w:t>media sosial</w:t>
      </w:r>
      <w:r w:rsidRPr="00B955CE">
        <w:rPr>
          <w:rFonts w:ascii="Times New Roman" w:eastAsia="Times New Roman" w:hAnsi="Times New Roman" w:cs="Times New Roman"/>
          <w:sz w:val="24"/>
          <w:szCs w:val="24"/>
        </w:rPr>
        <w:t>.</w:t>
      </w:r>
      <w:proofErr w:type="gramEnd"/>
      <w:r w:rsidRPr="00B955CE">
        <w:rPr>
          <w:rFonts w:ascii="Times New Roman" w:eastAsia="Times New Roman" w:hAnsi="Times New Roman" w:cs="Times New Roman"/>
          <w:sz w:val="24"/>
          <w:szCs w:val="24"/>
        </w:rPr>
        <w:t xml:space="preserve"> D</w:t>
      </w:r>
      <w:r w:rsidRPr="00B955CE">
        <w:rPr>
          <w:rFonts w:ascii="Times New Roman" w:hAnsi="Times New Roman" w:cs="Times New Roman"/>
          <w:sz w:val="24"/>
          <w:szCs w:val="24"/>
          <w:shd w:val="clear" w:color="auto" w:fill="FFFFFF"/>
        </w:rPr>
        <w:t xml:space="preserve">ata statistik dari APJII pada tahun 2019 menyebutkan bahwa </w:t>
      </w:r>
      <w:r w:rsidR="00D5769C">
        <w:rPr>
          <w:rFonts w:ascii="Times New Roman" w:hAnsi="Times New Roman" w:cs="Times New Roman"/>
          <w:sz w:val="24"/>
          <w:szCs w:val="24"/>
          <w:shd w:val="clear" w:color="auto" w:fill="FFFFFF"/>
        </w:rPr>
        <w:t>ada</w:t>
      </w:r>
      <w:r w:rsidRPr="00B955CE">
        <w:rPr>
          <w:rFonts w:ascii="Times New Roman" w:hAnsi="Times New Roman" w:cs="Times New Roman"/>
          <w:sz w:val="24"/>
          <w:szCs w:val="24"/>
          <w:shd w:val="clear" w:color="auto" w:fill="FFFFFF"/>
        </w:rPr>
        <w:t xml:space="preserve"> sekitar</w:t>
      </w:r>
      <w:r w:rsidR="005C759F" w:rsidRPr="00B955CE">
        <w:rPr>
          <w:rFonts w:ascii="Times New Roman" w:hAnsi="Times New Roman" w:cs="Times New Roman"/>
          <w:sz w:val="24"/>
          <w:szCs w:val="24"/>
          <w:shd w:val="clear" w:color="auto" w:fill="FFFFFF"/>
        </w:rPr>
        <w:t xml:space="preserve">  171</w:t>
      </w:r>
      <w:r w:rsidRPr="00B955CE">
        <w:rPr>
          <w:rFonts w:ascii="Times New Roman" w:hAnsi="Times New Roman" w:cs="Times New Roman"/>
          <w:sz w:val="24"/>
          <w:szCs w:val="24"/>
          <w:shd w:val="clear" w:color="auto" w:fill="FFFFFF"/>
        </w:rPr>
        <w:t xml:space="preserve"> juta pengguna  internet  yang  ada  di  Indonesia, dan sebagian besar penggunanya berada pada usia  15-19  tahun  dan 20-</w:t>
      </w:r>
      <w:r w:rsidR="00F6295F" w:rsidRPr="00B955CE">
        <w:rPr>
          <w:rFonts w:ascii="Times New Roman" w:hAnsi="Times New Roman" w:cs="Times New Roman"/>
          <w:sz w:val="24"/>
          <w:szCs w:val="24"/>
          <w:shd w:val="clear" w:color="auto" w:fill="FFFFFF"/>
        </w:rPr>
        <w:t>24</w:t>
      </w:r>
      <w:r w:rsidRPr="00B955CE">
        <w:rPr>
          <w:rFonts w:ascii="Times New Roman" w:hAnsi="Times New Roman" w:cs="Times New Roman"/>
          <w:sz w:val="24"/>
          <w:szCs w:val="24"/>
          <w:shd w:val="clear" w:color="auto" w:fill="FFFFFF"/>
        </w:rPr>
        <w:t xml:space="preserve"> tahun. </w:t>
      </w:r>
      <w:proofErr w:type="gramStart"/>
      <w:r w:rsidRPr="00B955CE">
        <w:rPr>
          <w:rFonts w:ascii="Times New Roman" w:hAnsi="Times New Roman" w:cs="Times New Roman"/>
          <w:sz w:val="24"/>
          <w:szCs w:val="24"/>
          <w:shd w:val="clear" w:color="auto" w:fill="FFFFFF"/>
        </w:rPr>
        <w:t xml:space="preserve">Lebih lanjut, data tersebut juga menjelaskan bahwa dari 171 juta pengguna, 150 juta lebih sering mengakses </w:t>
      </w:r>
      <w:r w:rsidR="00F44583">
        <w:rPr>
          <w:rFonts w:ascii="Times New Roman" w:hAnsi="Times New Roman" w:cs="Times New Roman"/>
          <w:sz w:val="24"/>
          <w:szCs w:val="24"/>
          <w:shd w:val="clear" w:color="auto" w:fill="FFFFFF"/>
        </w:rPr>
        <w:t>media sosial</w:t>
      </w:r>
      <w:r w:rsidRPr="00B955CE">
        <w:rPr>
          <w:rFonts w:ascii="Times New Roman" w:hAnsi="Times New Roman" w:cs="Times New Roman"/>
          <w:sz w:val="24"/>
          <w:szCs w:val="24"/>
          <w:shd w:val="clear" w:color="auto" w:fill="FFFFFF"/>
        </w:rPr>
        <w:t>.</w:t>
      </w:r>
      <w:proofErr w:type="gramEnd"/>
      <w:r w:rsidR="008F1FC0">
        <w:rPr>
          <w:rStyle w:val="FootnoteReference"/>
          <w:rFonts w:ascii="Times New Roman" w:hAnsi="Times New Roman" w:cs="Times New Roman"/>
          <w:sz w:val="24"/>
          <w:szCs w:val="24"/>
          <w:shd w:val="clear" w:color="auto" w:fill="FFFFFF"/>
        </w:rPr>
        <w:footnoteReference w:id="16"/>
      </w:r>
      <w:r w:rsidRPr="00B955CE">
        <w:rPr>
          <w:rFonts w:ascii="Times New Roman" w:hAnsi="Times New Roman" w:cs="Times New Roman"/>
          <w:sz w:val="24"/>
          <w:szCs w:val="24"/>
          <w:shd w:val="clear" w:color="auto" w:fill="FFFFFF"/>
        </w:rPr>
        <w:t xml:space="preserve"> </w:t>
      </w:r>
      <w:proofErr w:type="gramStart"/>
      <w:r w:rsidRPr="00B955CE">
        <w:rPr>
          <w:rFonts w:ascii="Times New Roman" w:hAnsi="Times New Roman" w:cs="Times New Roman"/>
          <w:sz w:val="24"/>
          <w:szCs w:val="24"/>
          <w:shd w:val="clear" w:color="auto" w:fill="FFFFFF"/>
        </w:rPr>
        <w:t>Data tersebut menegaskan bahwa para remaja lebih tertarik menggunakan intenet sebagai media berkomunikasi</w:t>
      </w:r>
      <w:r w:rsidR="005C759F" w:rsidRPr="00B955CE">
        <w:rPr>
          <w:rFonts w:ascii="Times New Roman" w:hAnsi="Times New Roman" w:cs="Times New Roman"/>
          <w:sz w:val="24"/>
          <w:szCs w:val="24"/>
          <w:shd w:val="clear" w:color="auto" w:fill="FFFFFF"/>
        </w:rPr>
        <w:t xml:space="preserve"> melalui </w:t>
      </w:r>
      <w:r w:rsidR="00F44583">
        <w:rPr>
          <w:rFonts w:ascii="Times New Roman" w:hAnsi="Times New Roman" w:cs="Times New Roman"/>
          <w:sz w:val="24"/>
          <w:szCs w:val="24"/>
          <w:shd w:val="clear" w:color="auto" w:fill="FFFFFF"/>
        </w:rPr>
        <w:t>media sosial</w:t>
      </w:r>
      <w:r w:rsidRPr="00B955CE">
        <w:rPr>
          <w:rFonts w:ascii="Times New Roman" w:hAnsi="Times New Roman" w:cs="Times New Roman"/>
          <w:sz w:val="24"/>
          <w:szCs w:val="24"/>
          <w:shd w:val="clear" w:color="auto" w:fill="FFFFFF"/>
        </w:rPr>
        <w:t xml:space="preserve"> daripada untuk mengakses informasi sebagai bahan pembelajaran.</w:t>
      </w:r>
      <w:proofErr w:type="gramEnd"/>
      <w:r w:rsidRPr="00B955CE">
        <w:rPr>
          <w:rFonts w:ascii="Times New Roman" w:hAnsi="Times New Roman" w:cs="Times New Roman"/>
          <w:sz w:val="24"/>
          <w:szCs w:val="24"/>
          <w:shd w:val="clear" w:color="auto" w:fill="FFFFFF"/>
        </w:rPr>
        <w:t xml:space="preserve"> </w:t>
      </w:r>
      <w:r w:rsidR="005C759F" w:rsidRPr="00B955CE">
        <w:rPr>
          <w:rFonts w:ascii="Times New Roman" w:hAnsi="Times New Roman" w:cs="Times New Roman"/>
          <w:sz w:val="24"/>
          <w:szCs w:val="24"/>
          <w:shd w:val="clear" w:color="auto" w:fill="FFFFFF"/>
        </w:rPr>
        <w:t xml:space="preserve">Para remaja menggunakan </w:t>
      </w:r>
      <w:r w:rsidR="00F44583">
        <w:rPr>
          <w:rFonts w:ascii="Times New Roman" w:hAnsi="Times New Roman" w:cs="Times New Roman"/>
          <w:sz w:val="24"/>
          <w:szCs w:val="24"/>
          <w:shd w:val="clear" w:color="auto" w:fill="FFFFFF"/>
        </w:rPr>
        <w:t>media sosial</w:t>
      </w:r>
      <w:r w:rsidR="005C759F" w:rsidRPr="00B955CE">
        <w:rPr>
          <w:rFonts w:ascii="Times New Roman" w:hAnsi="Times New Roman" w:cs="Times New Roman"/>
          <w:sz w:val="24"/>
          <w:szCs w:val="24"/>
          <w:shd w:val="clear" w:color="auto" w:fill="FFFFFF"/>
        </w:rPr>
        <w:t xml:space="preserve"> untuk memuaskan rasa ingin tahu mereka tentang </w:t>
      </w:r>
      <w:proofErr w:type="gramStart"/>
      <w:r w:rsidR="005C759F" w:rsidRPr="00B955CE">
        <w:rPr>
          <w:rFonts w:ascii="Times New Roman" w:hAnsi="Times New Roman" w:cs="Times New Roman"/>
          <w:sz w:val="24"/>
          <w:szCs w:val="24"/>
          <w:shd w:val="clear" w:color="auto" w:fill="FFFFFF"/>
        </w:rPr>
        <w:t>apa</w:t>
      </w:r>
      <w:proofErr w:type="gramEnd"/>
      <w:r w:rsidR="005C759F" w:rsidRPr="00B955CE">
        <w:rPr>
          <w:rFonts w:ascii="Times New Roman" w:hAnsi="Times New Roman" w:cs="Times New Roman"/>
          <w:sz w:val="24"/>
          <w:szCs w:val="24"/>
          <w:shd w:val="clear" w:color="auto" w:fill="FFFFFF"/>
        </w:rPr>
        <w:t xml:space="preserve"> hal-hal yang ditawarkan didalamnya. </w:t>
      </w:r>
      <w:proofErr w:type="gramStart"/>
      <w:r w:rsidR="005C759F" w:rsidRPr="00B955CE">
        <w:rPr>
          <w:rFonts w:ascii="Times New Roman" w:hAnsi="Times New Roman" w:cs="Times New Roman"/>
          <w:sz w:val="24"/>
          <w:szCs w:val="24"/>
          <w:shd w:val="clear" w:color="auto" w:fill="FFFFFF"/>
        </w:rPr>
        <w:t xml:space="preserve">Selain itu, para remaja cenderung menggunakan </w:t>
      </w:r>
      <w:r w:rsidR="00F44583">
        <w:rPr>
          <w:rFonts w:ascii="Times New Roman" w:hAnsi="Times New Roman" w:cs="Times New Roman"/>
          <w:sz w:val="24"/>
          <w:szCs w:val="24"/>
          <w:shd w:val="clear" w:color="auto" w:fill="FFFFFF"/>
        </w:rPr>
        <w:t>media sosial</w:t>
      </w:r>
      <w:r w:rsidR="005C759F" w:rsidRPr="00B955CE">
        <w:rPr>
          <w:rFonts w:ascii="Times New Roman" w:hAnsi="Times New Roman" w:cs="Times New Roman"/>
          <w:sz w:val="24"/>
          <w:szCs w:val="24"/>
          <w:shd w:val="clear" w:color="auto" w:fill="FFFFFF"/>
        </w:rPr>
        <w:t xml:space="preserve"> sebagai media komunikasi mereka karena </w:t>
      </w:r>
      <w:r w:rsidR="00F44583">
        <w:rPr>
          <w:rFonts w:ascii="Times New Roman" w:hAnsi="Times New Roman" w:cs="Times New Roman"/>
          <w:sz w:val="24"/>
          <w:szCs w:val="24"/>
          <w:shd w:val="clear" w:color="auto" w:fill="FFFFFF"/>
        </w:rPr>
        <w:t>media sosial</w:t>
      </w:r>
      <w:r w:rsidR="005C759F" w:rsidRPr="00B955CE">
        <w:rPr>
          <w:rFonts w:ascii="Times New Roman" w:hAnsi="Times New Roman" w:cs="Times New Roman"/>
          <w:sz w:val="24"/>
          <w:szCs w:val="24"/>
          <w:shd w:val="clear" w:color="auto" w:fill="FFFFFF"/>
        </w:rPr>
        <w:t xml:space="preserve"> tersebut lagi </w:t>
      </w:r>
      <w:r w:rsidR="005C759F" w:rsidRPr="00B955CE">
        <w:rPr>
          <w:rFonts w:ascii="Times New Roman" w:hAnsi="Times New Roman" w:cs="Times New Roman"/>
          <w:i/>
          <w:sz w:val="24"/>
          <w:szCs w:val="24"/>
          <w:shd w:val="clear" w:color="auto" w:fill="FFFFFF"/>
        </w:rPr>
        <w:t>trend</w:t>
      </w:r>
      <w:r w:rsidR="005C759F" w:rsidRPr="00B955CE">
        <w:rPr>
          <w:rFonts w:ascii="Times New Roman" w:hAnsi="Times New Roman" w:cs="Times New Roman"/>
          <w:i/>
          <w:sz w:val="24"/>
          <w:szCs w:val="24"/>
        </w:rPr>
        <w:t xml:space="preserve"> </w:t>
      </w:r>
      <w:r w:rsidR="005C759F" w:rsidRPr="00B955CE">
        <w:rPr>
          <w:rFonts w:ascii="Times New Roman" w:hAnsi="Times New Roman" w:cs="Times New Roman"/>
          <w:sz w:val="24"/>
          <w:szCs w:val="24"/>
        </w:rPr>
        <w:t>di kalangan remaja.</w:t>
      </w:r>
      <w:proofErr w:type="gramEnd"/>
      <w:r w:rsidR="005C759F" w:rsidRPr="00B955CE">
        <w:rPr>
          <w:rFonts w:ascii="Times New Roman" w:hAnsi="Times New Roman" w:cs="Times New Roman"/>
          <w:sz w:val="24"/>
          <w:szCs w:val="24"/>
        </w:rPr>
        <w:t xml:space="preserve"> Para remaja </w:t>
      </w:r>
      <w:r w:rsidR="00F6295F" w:rsidRPr="00B955CE">
        <w:rPr>
          <w:rFonts w:ascii="Times New Roman" w:hAnsi="Times New Roman" w:cs="Times New Roman"/>
          <w:sz w:val="24"/>
          <w:szCs w:val="24"/>
        </w:rPr>
        <w:t xml:space="preserve">menganggap bahwa mereka </w:t>
      </w:r>
      <w:proofErr w:type="gramStart"/>
      <w:r w:rsidR="00F6295F" w:rsidRPr="00B955CE">
        <w:rPr>
          <w:rFonts w:ascii="Times New Roman" w:hAnsi="Times New Roman" w:cs="Times New Roman"/>
          <w:sz w:val="24"/>
          <w:szCs w:val="24"/>
        </w:rPr>
        <w:t>akan</w:t>
      </w:r>
      <w:proofErr w:type="gramEnd"/>
      <w:r w:rsidR="00F6295F" w:rsidRPr="00B955CE">
        <w:rPr>
          <w:rFonts w:ascii="Times New Roman" w:hAnsi="Times New Roman" w:cs="Times New Roman"/>
          <w:sz w:val="24"/>
          <w:szCs w:val="24"/>
        </w:rPr>
        <w:t xml:space="preserve"> dinilai keren dan gaul jika mereka aktif sebagai pengguna </w:t>
      </w:r>
      <w:r w:rsidR="00F44583">
        <w:rPr>
          <w:rFonts w:ascii="Times New Roman" w:hAnsi="Times New Roman" w:cs="Times New Roman"/>
          <w:sz w:val="24"/>
          <w:szCs w:val="24"/>
        </w:rPr>
        <w:t>media sosial</w:t>
      </w:r>
      <w:r w:rsidR="00F6295F" w:rsidRPr="00B955CE">
        <w:rPr>
          <w:rFonts w:ascii="Times New Roman" w:hAnsi="Times New Roman" w:cs="Times New Roman"/>
          <w:sz w:val="24"/>
          <w:szCs w:val="24"/>
        </w:rPr>
        <w:t>.</w:t>
      </w:r>
      <w:r w:rsidR="008F1FC0">
        <w:rPr>
          <w:rStyle w:val="FootnoteReference"/>
          <w:rFonts w:ascii="Times New Roman" w:hAnsi="Times New Roman" w:cs="Times New Roman"/>
          <w:sz w:val="24"/>
          <w:szCs w:val="24"/>
        </w:rPr>
        <w:footnoteReference w:id="17"/>
      </w:r>
      <w:r w:rsidR="00A1280F" w:rsidRPr="00B955CE">
        <w:rPr>
          <w:rFonts w:ascii="Times New Roman" w:hAnsi="Times New Roman" w:cs="Times New Roman"/>
          <w:sz w:val="24"/>
          <w:szCs w:val="24"/>
        </w:rPr>
        <w:t xml:space="preserve"> </w:t>
      </w:r>
      <w:r w:rsidR="008F1FC0">
        <w:rPr>
          <w:rFonts w:ascii="Times New Roman" w:hAnsi="Times New Roman" w:cs="Times New Roman"/>
          <w:sz w:val="24"/>
          <w:szCs w:val="24"/>
        </w:rPr>
        <w:t>A</w:t>
      </w:r>
      <w:r w:rsidR="00F6295F" w:rsidRPr="00B955CE">
        <w:rPr>
          <w:rFonts w:ascii="Times New Roman" w:hAnsi="Times New Roman" w:cs="Times New Roman"/>
          <w:sz w:val="24"/>
          <w:szCs w:val="24"/>
        </w:rPr>
        <w:t xml:space="preserve">da </w:t>
      </w:r>
      <w:r w:rsidR="00AE4476" w:rsidRPr="00B955CE">
        <w:rPr>
          <w:rFonts w:ascii="Times New Roman" w:hAnsi="Times New Roman" w:cs="Times New Roman"/>
          <w:sz w:val="24"/>
          <w:szCs w:val="24"/>
        </w:rPr>
        <w:t>beberapa</w:t>
      </w:r>
      <w:r w:rsidR="00F6295F" w:rsidRPr="00B955CE">
        <w:rPr>
          <w:rFonts w:ascii="Times New Roman" w:hAnsi="Times New Roman" w:cs="Times New Roman"/>
          <w:sz w:val="24"/>
          <w:szCs w:val="24"/>
        </w:rPr>
        <w:t xml:space="preserve"> alasan utama mengapa remaja senang bermain </w:t>
      </w:r>
      <w:r w:rsidR="00F44583">
        <w:rPr>
          <w:rFonts w:ascii="Times New Roman" w:hAnsi="Times New Roman" w:cs="Times New Roman"/>
          <w:sz w:val="24"/>
          <w:szCs w:val="24"/>
        </w:rPr>
        <w:t>media sosial</w:t>
      </w:r>
      <w:r w:rsidR="00F6295F" w:rsidRPr="00B955CE">
        <w:rPr>
          <w:rFonts w:ascii="Times New Roman" w:hAnsi="Times New Roman" w:cs="Times New Roman"/>
          <w:sz w:val="24"/>
          <w:szCs w:val="24"/>
        </w:rPr>
        <w:t>, yaitu:</w:t>
      </w:r>
      <w:r w:rsidR="008F1FC0">
        <w:rPr>
          <w:rStyle w:val="FootnoteReference"/>
          <w:rFonts w:ascii="Times New Roman" w:hAnsi="Times New Roman" w:cs="Times New Roman"/>
          <w:sz w:val="24"/>
          <w:szCs w:val="24"/>
        </w:rPr>
        <w:footnoteReference w:id="18"/>
      </w:r>
    </w:p>
    <w:p w14:paraId="75EE0BCF" w14:textId="1117DF65" w:rsidR="00F6295F" w:rsidRPr="00B955CE" w:rsidRDefault="00F6295F" w:rsidP="001A754C">
      <w:pPr>
        <w:pStyle w:val="ListParagraph"/>
        <w:numPr>
          <w:ilvl w:val="0"/>
          <w:numId w:val="2"/>
        </w:numPr>
        <w:spacing w:line="240" w:lineRule="auto"/>
        <w:ind w:right="-7"/>
        <w:jc w:val="both"/>
        <w:rPr>
          <w:rFonts w:ascii="Times New Roman" w:hAnsi="Times New Roman" w:cs="Times New Roman"/>
          <w:sz w:val="24"/>
          <w:szCs w:val="24"/>
        </w:rPr>
      </w:pPr>
      <w:r w:rsidRPr="00B955CE">
        <w:rPr>
          <w:rFonts w:ascii="Times New Roman" w:hAnsi="Times New Roman" w:cs="Times New Roman"/>
          <w:sz w:val="24"/>
          <w:szCs w:val="24"/>
        </w:rPr>
        <w:t xml:space="preserve">Mereka mendapatkan perhatian ketika mereka berbagi di </w:t>
      </w:r>
      <w:r w:rsidR="00F44583">
        <w:rPr>
          <w:rFonts w:ascii="Times New Roman" w:hAnsi="Times New Roman" w:cs="Times New Roman"/>
          <w:sz w:val="24"/>
          <w:szCs w:val="24"/>
        </w:rPr>
        <w:t>media sosial</w:t>
      </w:r>
      <w:r w:rsidRPr="00B955CE">
        <w:rPr>
          <w:rFonts w:ascii="Times New Roman" w:hAnsi="Times New Roman" w:cs="Times New Roman"/>
          <w:sz w:val="24"/>
          <w:szCs w:val="24"/>
        </w:rPr>
        <w:t>.</w:t>
      </w:r>
    </w:p>
    <w:p w14:paraId="48480A05" w14:textId="34751A6B" w:rsidR="00A1280F" w:rsidRPr="00B955CE" w:rsidRDefault="00F6295F" w:rsidP="001A754C">
      <w:pPr>
        <w:pStyle w:val="ListParagraph"/>
        <w:numPr>
          <w:ilvl w:val="0"/>
          <w:numId w:val="2"/>
        </w:numPr>
        <w:spacing w:line="240" w:lineRule="auto"/>
        <w:ind w:right="-7"/>
        <w:jc w:val="both"/>
        <w:rPr>
          <w:rFonts w:ascii="Times New Roman" w:hAnsi="Times New Roman" w:cs="Times New Roman"/>
          <w:sz w:val="24"/>
          <w:szCs w:val="24"/>
        </w:rPr>
      </w:pPr>
      <w:r w:rsidRPr="00B955CE">
        <w:rPr>
          <w:rFonts w:ascii="Times New Roman" w:hAnsi="Times New Roman" w:cs="Times New Roman"/>
          <w:sz w:val="24"/>
          <w:szCs w:val="24"/>
        </w:rPr>
        <w:t>Meminta pendapat.</w:t>
      </w:r>
      <w:r w:rsidR="00A1280F" w:rsidRPr="00B955CE">
        <w:rPr>
          <w:rFonts w:ascii="Times New Roman" w:hAnsi="Times New Roman" w:cs="Times New Roman"/>
          <w:sz w:val="24"/>
          <w:szCs w:val="24"/>
        </w:rPr>
        <w:t xml:space="preserve"> Hal ini dapat dilihat ketika remaja mengunggah foto di </w:t>
      </w:r>
      <w:r w:rsidR="00F44583">
        <w:rPr>
          <w:rFonts w:ascii="Times New Roman" w:hAnsi="Times New Roman" w:cs="Times New Roman"/>
          <w:sz w:val="24"/>
          <w:szCs w:val="24"/>
        </w:rPr>
        <w:t>media sosial</w:t>
      </w:r>
      <w:r w:rsidR="00A1280F" w:rsidRPr="00B955CE">
        <w:rPr>
          <w:rFonts w:ascii="Times New Roman" w:hAnsi="Times New Roman" w:cs="Times New Roman"/>
          <w:sz w:val="24"/>
          <w:szCs w:val="24"/>
        </w:rPr>
        <w:t xml:space="preserve"> mereka, dan </w:t>
      </w:r>
      <w:proofErr w:type="gramStart"/>
      <w:r w:rsidR="00A1280F" w:rsidRPr="00B955CE">
        <w:rPr>
          <w:rFonts w:ascii="Times New Roman" w:hAnsi="Times New Roman" w:cs="Times New Roman"/>
          <w:sz w:val="24"/>
          <w:szCs w:val="24"/>
        </w:rPr>
        <w:t>akan</w:t>
      </w:r>
      <w:proofErr w:type="gramEnd"/>
      <w:r w:rsidR="00A1280F" w:rsidRPr="00B955CE">
        <w:rPr>
          <w:rFonts w:ascii="Times New Roman" w:hAnsi="Times New Roman" w:cs="Times New Roman"/>
          <w:sz w:val="24"/>
          <w:szCs w:val="24"/>
        </w:rPr>
        <w:t xml:space="preserve"> muncul pendapat dalam bentuk “</w:t>
      </w:r>
      <w:r w:rsidR="00A1280F" w:rsidRPr="00932FE3">
        <w:rPr>
          <w:rFonts w:ascii="Times New Roman" w:hAnsi="Times New Roman" w:cs="Times New Roman"/>
          <w:i/>
          <w:sz w:val="24"/>
          <w:szCs w:val="24"/>
        </w:rPr>
        <w:t>like</w:t>
      </w:r>
      <w:r w:rsidR="00A1280F" w:rsidRPr="00B955CE">
        <w:rPr>
          <w:rFonts w:ascii="Times New Roman" w:hAnsi="Times New Roman" w:cs="Times New Roman"/>
          <w:sz w:val="24"/>
          <w:szCs w:val="24"/>
        </w:rPr>
        <w:t>” atau “</w:t>
      </w:r>
      <w:r w:rsidR="00A1280F" w:rsidRPr="00932FE3">
        <w:rPr>
          <w:rFonts w:ascii="Times New Roman" w:hAnsi="Times New Roman" w:cs="Times New Roman"/>
          <w:i/>
          <w:sz w:val="24"/>
          <w:szCs w:val="24"/>
        </w:rPr>
        <w:t>comment</w:t>
      </w:r>
      <w:r w:rsidR="00A1280F" w:rsidRPr="00B955CE">
        <w:rPr>
          <w:rFonts w:ascii="Times New Roman" w:hAnsi="Times New Roman" w:cs="Times New Roman"/>
          <w:sz w:val="24"/>
          <w:szCs w:val="24"/>
        </w:rPr>
        <w:t xml:space="preserve">” pada foto tersebut. </w:t>
      </w:r>
      <w:r w:rsidR="00F44583">
        <w:rPr>
          <w:rFonts w:ascii="Times New Roman" w:hAnsi="Times New Roman" w:cs="Times New Roman"/>
          <w:sz w:val="24"/>
          <w:szCs w:val="24"/>
        </w:rPr>
        <w:t>Media sosial</w:t>
      </w:r>
      <w:r w:rsidR="00A1280F" w:rsidRPr="00B955CE">
        <w:rPr>
          <w:rFonts w:ascii="Times New Roman" w:hAnsi="Times New Roman" w:cs="Times New Roman"/>
          <w:sz w:val="24"/>
          <w:szCs w:val="24"/>
        </w:rPr>
        <w:t xml:space="preserve"> dapat menjadi sebuah tolok ukur apakah remaja tersebut cukup popular atau tidak.</w:t>
      </w:r>
    </w:p>
    <w:p w14:paraId="0EB54B8B" w14:textId="47670686" w:rsidR="00A1280F" w:rsidRPr="00B955CE" w:rsidRDefault="00F6295F" w:rsidP="001A754C">
      <w:pPr>
        <w:pStyle w:val="ListParagraph"/>
        <w:numPr>
          <w:ilvl w:val="0"/>
          <w:numId w:val="2"/>
        </w:numPr>
        <w:spacing w:line="240" w:lineRule="auto"/>
        <w:ind w:right="-7"/>
        <w:jc w:val="both"/>
        <w:rPr>
          <w:rFonts w:ascii="Times New Roman" w:eastAsia="Times New Roman" w:hAnsi="Times New Roman" w:cs="Times New Roman"/>
          <w:sz w:val="24"/>
          <w:szCs w:val="24"/>
        </w:rPr>
      </w:pPr>
      <w:r w:rsidRPr="00B955CE">
        <w:rPr>
          <w:rFonts w:ascii="Times New Roman" w:hAnsi="Times New Roman" w:cs="Times New Roman"/>
          <w:sz w:val="24"/>
          <w:szCs w:val="24"/>
        </w:rPr>
        <w:t xml:space="preserve">Menumbuhkan citra. </w:t>
      </w:r>
      <w:r w:rsidR="00A1280F" w:rsidRPr="00B955CE">
        <w:rPr>
          <w:rFonts w:ascii="Times New Roman" w:hAnsi="Times New Roman" w:cs="Times New Roman"/>
          <w:sz w:val="24"/>
          <w:szCs w:val="24"/>
        </w:rPr>
        <w:t xml:space="preserve">Melalui </w:t>
      </w:r>
      <w:r w:rsidR="00F44583">
        <w:rPr>
          <w:rFonts w:ascii="Times New Roman" w:hAnsi="Times New Roman" w:cs="Times New Roman"/>
          <w:sz w:val="24"/>
          <w:szCs w:val="24"/>
        </w:rPr>
        <w:t>media sosial</w:t>
      </w:r>
      <w:r w:rsidR="00A1280F" w:rsidRPr="00B955CE">
        <w:rPr>
          <w:rFonts w:ascii="Times New Roman" w:hAnsi="Times New Roman" w:cs="Times New Roman"/>
          <w:sz w:val="24"/>
          <w:szCs w:val="24"/>
        </w:rPr>
        <w:t>, remaja dapat membangun citra diri yang baik, sehingga mereka dapat mengarahkan penilaian orang lain tentang mereka sesuai dengan yang mereka harapkan.</w:t>
      </w:r>
    </w:p>
    <w:p w14:paraId="5C1FD249" w14:textId="022A1654" w:rsidR="00AE4476" w:rsidRPr="00B955CE" w:rsidRDefault="00AE4476" w:rsidP="001A754C">
      <w:pPr>
        <w:spacing w:line="240" w:lineRule="auto"/>
        <w:ind w:right="-7"/>
        <w:jc w:val="both"/>
        <w:rPr>
          <w:rFonts w:ascii="Times New Roman" w:hAnsi="Times New Roman" w:cs="Times New Roman"/>
          <w:sz w:val="24"/>
          <w:szCs w:val="24"/>
        </w:rPr>
      </w:pPr>
      <w:proofErr w:type="gramStart"/>
      <w:r w:rsidRPr="00B955CE">
        <w:rPr>
          <w:rFonts w:ascii="Times New Roman" w:hAnsi="Times New Roman" w:cs="Times New Roman"/>
          <w:sz w:val="24"/>
          <w:szCs w:val="24"/>
        </w:rPr>
        <w:t xml:space="preserve">Dengan demikian, pengguna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remaja memiliki potensi yang cukup besar untuk menyalahgunakan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sebagai tempat untuk terjadinya kekerasan berbasis daring.</w:t>
      </w:r>
      <w:proofErr w:type="gramEnd"/>
      <w:r w:rsidRPr="00B955CE">
        <w:rPr>
          <w:rFonts w:ascii="Times New Roman" w:hAnsi="Times New Roman" w:cs="Times New Roman"/>
          <w:sz w:val="24"/>
          <w:szCs w:val="24"/>
        </w:rPr>
        <w:t xml:space="preserve"> </w:t>
      </w:r>
      <w:proofErr w:type="gramStart"/>
      <w:r w:rsidRPr="00B955CE">
        <w:rPr>
          <w:rFonts w:ascii="Times New Roman" w:hAnsi="Times New Roman" w:cs="Times New Roman"/>
          <w:sz w:val="24"/>
          <w:szCs w:val="24"/>
        </w:rPr>
        <w:t xml:space="preserve">Sejalan dengan itu, para remaja yang aktif menggunakan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sebagai media komunikasi juga rentan untuk menjadi korban dari penyalahgunaan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oleh sesama kelompok remaja atau dari pihak-pihak lain yang juga memanfaatkan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sebagai wadah untuk menebar kebencian.</w:t>
      </w:r>
      <w:proofErr w:type="gramEnd"/>
    </w:p>
    <w:p w14:paraId="7CFD10DD" w14:textId="77777777" w:rsidR="00AE4476" w:rsidRPr="00B955CE" w:rsidRDefault="00EC09F1" w:rsidP="001A754C">
      <w:pPr>
        <w:spacing w:line="240" w:lineRule="auto"/>
        <w:ind w:right="-7"/>
        <w:jc w:val="both"/>
        <w:rPr>
          <w:rFonts w:ascii="Times New Roman" w:hAnsi="Times New Roman" w:cs="Times New Roman"/>
          <w:b/>
          <w:sz w:val="24"/>
          <w:szCs w:val="24"/>
        </w:rPr>
      </w:pPr>
      <w:r>
        <w:rPr>
          <w:rFonts w:ascii="Times New Roman" w:hAnsi="Times New Roman" w:cs="Times New Roman"/>
          <w:b/>
          <w:sz w:val="24"/>
          <w:szCs w:val="24"/>
        </w:rPr>
        <w:t xml:space="preserve">Remaja dan </w:t>
      </w:r>
      <w:r w:rsidR="00AE4476" w:rsidRPr="00B955CE">
        <w:rPr>
          <w:rFonts w:ascii="Times New Roman" w:hAnsi="Times New Roman" w:cs="Times New Roman"/>
          <w:b/>
          <w:i/>
          <w:sz w:val="24"/>
          <w:szCs w:val="24"/>
        </w:rPr>
        <w:t>Cyberbullying</w:t>
      </w:r>
    </w:p>
    <w:p w14:paraId="137CF516" w14:textId="627CEAE5" w:rsidR="00B955CE" w:rsidRDefault="00215E5F" w:rsidP="001A754C">
      <w:pPr>
        <w:spacing w:line="240" w:lineRule="auto"/>
        <w:ind w:right="-7"/>
        <w:jc w:val="both"/>
        <w:rPr>
          <w:rFonts w:ascii="Times New Roman" w:hAnsi="Times New Roman" w:cs="Times New Roman"/>
          <w:sz w:val="24"/>
          <w:szCs w:val="24"/>
        </w:rPr>
      </w:pPr>
      <w:r w:rsidRPr="00B955CE">
        <w:rPr>
          <w:rFonts w:ascii="Times New Roman" w:hAnsi="Times New Roman" w:cs="Times New Roman"/>
          <w:b/>
          <w:sz w:val="24"/>
          <w:szCs w:val="24"/>
        </w:rPr>
        <w:tab/>
      </w:r>
      <w:proofErr w:type="gramStart"/>
      <w:r w:rsidRPr="00B955CE">
        <w:rPr>
          <w:rFonts w:ascii="Times New Roman" w:hAnsi="Times New Roman" w:cs="Times New Roman"/>
          <w:sz w:val="24"/>
          <w:szCs w:val="24"/>
        </w:rPr>
        <w:t xml:space="preserve">Perkembangan komunikasi berbasis internet telah menghadirkan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sebagai sarana untuk membangun komunikasi, dan tidak jarang penggunanya adalah remaja.</w:t>
      </w:r>
      <w:proofErr w:type="gramEnd"/>
      <w:r w:rsidRPr="00B955CE">
        <w:rPr>
          <w:rFonts w:ascii="Times New Roman" w:hAnsi="Times New Roman" w:cs="Times New Roman"/>
          <w:sz w:val="24"/>
          <w:szCs w:val="24"/>
        </w:rPr>
        <w:t xml:space="preserve"> </w:t>
      </w:r>
      <w:proofErr w:type="gramStart"/>
      <w:r w:rsidRPr="00B955CE">
        <w:rPr>
          <w:rFonts w:ascii="Times New Roman" w:hAnsi="Times New Roman" w:cs="Times New Roman"/>
          <w:sz w:val="24"/>
          <w:szCs w:val="24"/>
        </w:rPr>
        <w:t xml:space="preserve">Para remaja adalah pengguna aktif dari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itu sendiri.</w:t>
      </w:r>
      <w:proofErr w:type="gramEnd"/>
      <w:r w:rsidRPr="00B955CE">
        <w:rPr>
          <w:rFonts w:ascii="Times New Roman" w:hAnsi="Times New Roman" w:cs="Times New Roman"/>
          <w:sz w:val="24"/>
          <w:szCs w:val="24"/>
        </w:rPr>
        <w:t xml:space="preserve"> </w:t>
      </w:r>
      <w:proofErr w:type="gramStart"/>
      <w:r w:rsidRPr="00B955CE">
        <w:rPr>
          <w:rFonts w:ascii="Times New Roman" w:hAnsi="Times New Roman" w:cs="Times New Roman"/>
          <w:sz w:val="24"/>
          <w:szCs w:val="24"/>
        </w:rPr>
        <w:t xml:space="preserve">Sayangnya, tidak jarang para remaja menyalahgunakan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dengan menjadikan </w:t>
      </w:r>
      <w:r w:rsidR="00F44583">
        <w:rPr>
          <w:rFonts w:ascii="Times New Roman" w:hAnsi="Times New Roman" w:cs="Times New Roman"/>
          <w:sz w:val="24"/>
          <w:szCs w:val="24"/>
        </w:rPr>
        <w:t>media sosial</w:t>
      </w:r>
      <w:r w:rsidRPr="00B955CE">
        <w:rPr>
          <w:rFonts w:ascii="Times New Roman" w:hAnsi="Times New Roman" w:cs="Times New Roman"/>
          <w:sz w:val="24"/>
          <w:szCs w:val="24"/>
        </w:rPr>
        <w:t xml:space="preserve"> sebagai tempat untuk menebar kebencian, sehingga munculnya korban perundungan yang berada di dunia maya (</w:t>
      </w:r>
      <w:r w:rsidRPr="00B955CE">
        <w:rPr>
          <w:rFonts w:ascii="Times New Roman" w:hAnsi="Times New Roman" w:cs="Times New Roman"/>
          <w:i/>
          <w:sz w:val="24"/>
          <w:szCs w:val="24"/>
        </w:rPr>
        <w:t>cyberbullying</w:t>
      </w:r>
      <w:r w:rsidRPr="00B955CE">
        <w:rPr>
          <w:rFonts w:ascii="Times New Roman" w:hAnsi="Times New Roman" w:cs="Times New Roman"/>
          <w:sz w:val="24"/>
          <w:szCs w:val="24"/>
        </w:rPr>
        <w:t>).</w:t>
      </w:r>
      <w:proofErr w:type="gramEnd"/>
      <w:r w:rsidRPr="00B955CE">
        <w:rPr>
          <w:rFonts w:ascii="Times New Roman" w:hAnsi="Times New Roman" w:cs="Times New Roman"/>
          <w:sz w:val="24"/>
          <w:szCs w:val="24"/>
        </w:rPr>
        <w:t xml:space="preserve"> Salah satu situs internet yang berupaya keras menghentikan segala jeni</w:t>
      </w:r>
      <w:r w:rsidR="00B955CE" w:rsidRPr="00B955CE">
        <w:rPr>
          <w:rFonts w:ascii="Times New Roman" w:hAnsi="Times New Roman" w:cs="Times New Roman"/>
          <w:sz w:val="24"/>
          <w:szCs w:val="24"/>
        </w:rPr>
        <w:t xml:space="preserve">s perundungan mendefinsikan </w:t>
      </w:r>
      <w:r w:rsidR="00B955CE" w:rsidRPr="00B955CE">
        <w:rPr>
          <w:rFonts w:ascii="Times New Roman" w:hAnsi="Times New Roman" w:cs="Times New Roman"/>
          <w:i/>
          <w:sz w:val="24"/>
          <w:szCs w:val="24"/>
        </w:rPr>
        <w:t>cyberbullying</w:t>
      </w:r>
      <w:r w:rsidR="00B955CE" w:rsidRPr="00B955CE">
        <w:rPr>
          <w:rFonts w:ascii="Times New Roman" w:hAnsi="Times New Roman" w:cs="Times New Roman"/>
          <w:sz w:val="24"/>
          <w:szCs w:val="24"/>
        </w:rPr>
        <w:t xml:space="preserve"> adalah</w:t>
      </w:r>
      <w:r w:rsidR="00B955CE">
        <w:rPr>
          <w:rFonts w:ascii="Times New Roman" w:hAnsi="Times New Roman" w:cs="Times New Roman"/>
          <w:sz w:val="24"/>
          <w:szCs w:val="24"/>
        </w:rPr>
        <w:t>:</w:t>
      </w:r>
    </w:p>
    <w:p w14:paraId="3BD2F7C7" w14:textId="3B7EC95F" w:rsidR="00215E5F" w:rsidRDefault="00B955CE" w:rsidP="001A754C">
      <w:pPr>
        <w:spacing w:line="240" w:lineRule="auto"/>
        <w:ind w:left="720" w:right="4"/>
        <w:jc w:val="both"/>
        <w:rPr>
          <w:rFonts w:ascii="Times New Roman" w:hAnsi="Times New Roman" w:cs="Times New Roman"/>
          <w:i/>
          <w:color w:val="1B1B1B"/>
          <w:sz w:val="24"/>
          <w:szCs w:val="24"/>
          <w:shd w:val="clear" w:color="auto" w:fill="FFFFFF"/>
        </w:rPr>
      </w:pPr>
      <w:r w:rsidRPr="006B0786">
        <w:rPr>
          <w:rFonts w:ascii="Times New Roman" w:hAnsi="Times New Roman" w:cs="Times New Roman"/>
          <w:color w:val="1B1B1B"/>
          <w:shd w:val="clear" w:color="auto" w:fill="FFFFFF"/>
        </w:rPr>
        <w:t xml:space="preserve">. . </w:t>
      </w:r>
      <w:r w:rsidRPr="006B0786">
        <w:rPr>
          <w:rFonts w:ascii="Times New Roman" w:hAnsi="Times New Roman" w:cs="Times New Roman"/>
          <w:i/>
          <w:color w:val="1B1B1B"/>
          <w:shd w:val="clear" w:color="auto" w:fill="FFFFFF"/>
        </w:rPr>
        <w:t xml:space="preserve">. </w:t>
      </w:r>
      <w:proofErr w:type="gramStart"/>
      <w:r w:rsidRPr="006B0786">
        <w:rPr>
          <w:rFonts w:ascii="Times New Roman" w:hAnsi="Times New Roman" w:cs="Times New Roman"/>
          <w:i/>
          <w:color w:val="1B1B1B"/>
          <w:shd w:val="clear" w:color="auto" w:fill="FFFFFF"/>
        </w:rPr>
        <w:t>bullying</w:t>
      </w:r>
      <w:proofErr w:type="gramEnd"/>
      <w:r w:rsidRPr="006B0786">
        <w:rPr>
          <w:rFonts w:ascii="Times New Roman" w:hAnsi="Times New Roman" w:cs="Times New Roman"/>
          <w:i/>
          <w:color w:val="1B1B1B"/>
          <w:shd w:val="clear" w:color="auto" w:fill="FFFFFF"/>
        </w:rPr>
        <w:t xml:space="preserve"> that takes place over digital devices like cell phones, computers, and tablets. Cyberbullying can occur through SMS, Text, and apps, or online in social media, forums, or gaming where people can view, participate in, or share content. Cyberbullying includes sending, posting, or sharing negative, harmful, false, or mean content about someone else. It can include sharing personal or private information about someone else causing embarrassment or humiliation</w:t>
      </w:r>
      <w:r w:rsidRPr="00B955CE">
        <w:rPr>
          <w:rFonts w:ascii="Times New Roman" w:hAnsi="Times New Roman" w:cs="Times New Roman"/>
          <w:i/>
          <w:color w:val="1B1B1B"/>
          <w:sz w:val="24"/>
          <w:szCs w:val="24"/>
          <w:shd w:val="clear" w:color="auto" w:fill="FFFFFF"/>
        </w:rPr>
        <w:t>.</w:t>
      </w:r>
      <w:r w:rsidR="008F1FC0">
        <w:rPr>
          <w:rStyle w:val="FootnoteReference"/>
          <w:rFonts w:ascii="Times New Roman" w:hAnsi="Times New Roman" w:cs="Times New Roman"/>
          <w:i/>
          <w:color w:val="1B1B1B"/>
          <w:sz w:val="24"/>
          <w:szCs w:val="24"/>
          <w:shd w:val="clear" w:color="auto" w:fill="FFFFFF"/>
        </w:rPr>
        <w:footnoteReference w:id="19"/>
      </w:r>
    </w:p>
    <w:p w14:paraId="27785C45" w14:textId="21119EEE" w:rsidR="004C005C" w:rsidRDefault="004C005C" w:rsidP="001A754C">
      <w:pPr>
        <w:spacing w:line="240" w:lineRule="auto"/>
        <w:jc w:val="both"/>
        <w:rPr>
          <w:rFonts w:ascii="Times New Roman" w:hAnsi="Times New Roman" w:cs="Times New Roman"/>
          <w:color w:val="1B1B1B"/>
          <w:sz w:val="24"/>
          <w:szCs w:val="24"/>
          <w:shd w:val="clear" w:color="auto" w:fill="FFFFFF"/>
        </w:rPr>
      </w:pPr>
      <w:proofErr w:type="gramStart"/>
      <w:r>
        <w:rPr>
          <w:rFonts w:ascii="Times New Roman" w:hAnsi="Times New Roman" w:cs="Times New Roman"/>
          <w:color w:val="1B1B1B"/>
          <w:sz w:val="24"/>
          <w:szCs w:val="24"/>
          <w:shd w:val="clear" w:color="auto" w:fill="FFFFFF"/>
        </w:rPr>
        <w:t xml:space="preserve">Definisi tersebut menegaskan bahwa </w:t>
      </w:r>
      <w:r>
        <w:rPr>
          <w:rFonts w:ascii="Times New Roman" w:hAnsi="Times New Roman" w:cs="Times New Roman"/>
          <w:i/>
          <w:color w:val="1B1B1B"/>
          <w:sz w:val="24"/>
          <w:szCs w:val="24"/>
          <w:shd w:val="clear" w:color="auto" w:fill="FFFFFF"/>
        </w:rPr>
        <w:t>cyberbullying</w:t>
      </w:r>
      <w:r>
        <w:rPr>
          <w:rFonts w:ascii="Times New Roman" w:hAnsi="Times New Roman" w:cs="Times New Roman"/>
          <w:color w:val="1B1B1B"/>
          <w:sz w:val="24"/>
          <w:szCs w:val="24"/>
          <w:shd w:val="clear" w:color="auto" w:fill="FFFFFF"/>
        </w:rPr>
        <w:t xml:space="preserve"> merupakan bentuk perundungan dengan menggunakan peralatan berupa telepon seluler, komputer, dan tablet.</w:t>
      </w:r>
      <w:proofErr w:type="gramEnd"/>
      <w:r>
        <w:rPr>
          <w:rFonts w:ascii="Times New Roman" w:hAnsi="Times New Roman" w:cs="Times New Roman"/>
          <w:color w:val="1B1B1B"/>
          <w:sz w:val="24"/>
          <w:szCs w:val="24"/>
          <w:shd w:val="clear" w:color="auto" w:fill="FFFFFF"/>
        </w:rPr>
        <w:t xml:space="preserve"> </w:t>
      </w:r>
      <w:proofErr w:type="gramStart"/>
      <w:r>
        <w:rPr>
          <w:rFonts w:ascii="Times New Roman" w:hAnsi="Times New Roman" w:cs="Times New Roman"/>
          <w:color w:val="1B1B1B"/>
          <w:sz w:val="24"/>
          <w:szCs w:val="24"/>
          <w:shd w:val="clear" w:color="auto" w:fill="FFFFFF"/>
        </w:rPr>
        <w:t>Bentuk perundungan ini dapat dilakukan melalui pesan singkat atau teks dengan menggunakan medi</w:t>
      </w:r>
      <w:r w:rsidR="00F121FB">
        <w:rPr>
          <w:rFonts w:ascii="Times New Roman" w:hAnsi="Times New Roman" w:cs="Times New Roman"/>
          <w:color w:val="1B1B1B"/>
          <w:sz w:val="24"/>
          <w:szCs w:val="24"/>
          <w:shd w:val="clear" w:color="auto" w:fill="FFFFFF"/>
        </w:rPr>
        <w:t>a-</w:t>
      </w:r>
      <w:r w:rsidR="00F44583">
        <w:rPr>
          <w:rFonts w:ascii="Times New Roman" w:hAnsi="Times New Roman" w:cs="Times New Roman"/>
          <w:color w:val="1B1B1B"/>
          <w:sz w:val="24"/>
          <w:szCs w:val="24"/>
          <w:shd w:val="clear" w:color="auto" w:fill="FFFFFF"/>
        </w:rPr>
        <w:t>media sosial</w:t>
      </w:r>
      <w:r w:rsidR="00F121FB">
        <w:rPr>
          <w:rFonts w:ascii="Times New Roman" w:hAnsi="Times New Roman" w:cs="Times New Roman"/>
          <w:color w:val="1B1B1B"/>
          <w:sz w:val="24"/>
          <w:szCs w:val="24"/>
          <w:shd w:val="clear" w:color="auto" w:fill="FFFFFF"/>
        </w:rPr>
        <w:t xml:space="preserve"> berbasis daring.</w:t>
      </w:r>
      <w:proofErr w:type="gramEnd"/>
    </w:p>
    <w:p w14:paraId="4F7887C6" w14:textId="2CE264F7" w:rsidR="00EC09F1" w:rsidRDefault="00FA0276" w:rsidP="001A754C">
      <w:pPr>
        <w:spacing w:line="24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A</w:t>
      </w:r>
      <w:r w:rsidR="00EC09F1">
        <w:rPr>
          <w:rFonts w:ascii="Times New Roman" w:hAnsi="Times New Roman" w:cs="Times New Roman"/>
          <w:color w:val="1B1B1B"/>
          <w:sz w:val="24"/>
          <w:szCs w:val="24"/>
          <w:shd w:val="clear" w:color="auto" w:fill="FFFFFF"/>
        </w:rPr>
        <w:t xml:space="preserve">da beberapa jenis atau bentuk perundungan yang terjadi di </w:t>
      </w:r>
      <w:r w:rsidR="00F44583">
        <w:rPr>
          <w:rFonts w:ascii="Times New Roman" w:hAnsi="Times New Roman" w:cs="Times New Roman"/>
          <w:color w:val="1B1B1B"/>
          <w:sz w:val="24"/>
          <w:szCs w:val="24"/>
          <w:shd w:val="clear" w:color="auto" w:fill="FFFFFF"/>
        </w:rPr>
        <w:t>media sosial</w:t>
      </w:r>
      <w:r w:rsidR="003C323B">
        <w:rPr>
          <w:rFonts w:ascii="Times New Roman" w:hAnsi="Times New Roman" w:cs="Times New Roman"/>
          <w:color w:val="1B1B1B"/>
          <w:sz w:val="24"/>
          <w:szCs w:val="24"/>
          <w:shd w:val="clear" w:color="auto" w:fill="FFFFFF"/>
        </w:rPr>
        <w:t>, yaitu:</w:t>
      </w:r>
      <w:r w:rsidR="008F1FC0">
        <w:rPr>
          <w:rStyle w:val="FootnoteReference"/>
          <w:rFonts w:ascii="Times New Roman" w:hAnsi="Times New Roman" w:cs="Times New Roman"/>
          <w:color w:val="1B1B1B"/>
          <w:sz w:val="24"/>
          <w:szCs w:val="24"/>
          <w:shd w:val="clear" w:color="auto" w:fill="FFFFFF"/>
        </w:rPr>
        <w:footnoteReference w:id="20"/>
      </w:r>
    </w:p>
    <w:p w14:paraId="5DFDA66C" w14:textId="64FEB0BE" w:rsidR="00932FE3" w:rsidRPr="00932FE3" w:rsidRDefault="003C323B" w:rsidP="001A754C">
      <w:pPr>
        <w:pStyle w:val="ListParagraph"/>
        <w:numPr>
          <w:ilvl w:val="0"/>
          <w:numId w:val="3"/>
        </w:numPr>
        <w:spacing w:line="240" w:lineRule="auto"/>
        <w:jc w:val="both"/>
        <w:rPr>
          <w:rFonts w:ascii="Times New Roman" w:hAnsi="Times New Roman" w:cs="Times New Roman"/>
          <w:b/>
          <w:i/>
          <w:sz w:val="24"/>
          <w:szCs w:val="24"/>
        </w:rPr>
      </w:pPr>
      <w:r>
        <w:rPr>
          <w:rFonts w:ascii="Times New Roman" w:hAnsi="Times New Roman" w:cs="Times New Roman"/>
          <w:i/>
          <w:sz w:val="24"/>
          <w:szCs w:val="24"/>
        </w:rPr>
        <w:t>Flaming</w:t>
      </w:r>
      <w:r>
        <w:rPr>
          <w:rFonts w:ascii="Times New Roman" w:hAnsi="Times New Roman" w:cs="Times New Roman"/>
          <w:sz w:val="24"/>
          <w:szCs w:val="24"/>
        </w:rPr>
        <w:t xml:space="preserve"> (pertengkaran daring)</w:t>
      </w:r>
      <w:r w:rsidR="00932FE3">
        <w:rPr>
          <w:rFonts w:ascii="Times New Roman" w:hAnsi="Times New Roman" w:cs="Times New Roman"/>
          <w:sz w:val="24"/>
          <w:szCs w:val="24"/>
        </w:rPr>
        <w:t xml:space="preserve"> merupakan jenis perundungan yang berisi ujaran kebencian (</w:t>
      </w:r>
      <w:r w:rsidR="00932FE3">
        <w:rPr>
          <w:rFonts w:ascii="Times New Roman" w:hAnsi="Times New Roman" w:cs="Times New Roman"/>
          <w:i/>
          <w:sz w:val="24"/>
          <w:szCs w:val="24"/>
        </w:rPr>
        <w:t>hate speech</w:t>
      </w:r>
      <w:r w:rsidR="00932FE3">
        <w:rPr>
          <w:rFonts w:ascii="Times New Roman" w:hAnsi="Times New Roman" w:cs="Times New Roman"/>
          <w:sz w:val="24"/>
          <w:szCs w:val="24"/>
        </w:rPr>
        <w:t>) yang disampaikan melalui ruang obrolan atau kolom komentar yang terdapat di media-</w:t>
      </w:r>
      <w:r w:rsidR="00F44583">
        <w:rPr>
          <w:rFonts w:ascii="Times New Roman" w:hAnsi="Times New Roman" w:cs="Times New Roman"/>
          <w:sz w:val="24"/>
          <w:szCs w:val="24"/>
        </w:rPr>
        <w:t>media sosial</w:t>
      </w:r>
      <w:r w:rsidR="00932FE3">
        <w:rPr>
          <w:rFonts w:ascii="Times New Roman" w:hAnsi="Times New Roman" w:cs="Times New Roman"/>
          <w:sz w:val="24"/>
          <w:szCs w:val="24"/>
        </w:rPr>
        <w:t xml:space="preserve">. Hal ini dapat dilihat pada komentar-komentar yang ada pada akun </w:t>
      </w:r>
      <w:r w:rsidR="00F44583">
        <w:rPr>
          <w:rFonts w:ascii="Times New Roman" w:hAnsi="Times New Roman" w:cs="Times New Roman"/>
          <w:sz w:val="24"/>
          <w:szCs w:val="24"/>
        </w:rPr>
        <w:t>media sosial</w:t>
      </w:r>
      <w:r w:rsidR="00932FE3">
        <w:rPr>
          <w:rFonts w:ascii="Times New Roman" w:hAnsi="Times New Roman" w:cs="Times New Roman"/>
          <w:sz w:val="24"/>
          <w:szCs w:val="24"/>
        </w:rPr>
        <w:t xml:space="preserve"> para selebritis, dimana terjadi pertengkaran daring antara penggemar dan </w:t>
      </w:r>
      <w:r w:rsidR="00932FE3">
        <w:rPr>
          <w:rFonts w:ascii="Times New Roman" w:hAnsi="Times New Roman" w:cs="Times New Roman"/>
          <w:i/>
          <w:sz w:val="24"/>
          <w:szCs w:val="24"/>
        </w:rPr>
        <w:t>haters</w:t>
      </w:r>
      <w:r w:rsidR="00932FE3">
        <w:rPr>
          <w:rFonts w:ascii="Times New Roman" w:hAnsi="Times New Roman" w:cs="Times New Roman"/>
          <w:sz w:val="24"/>
          <w:szCs w:val="24"/>
        </w:rPr>
        <w:t>.</w:t>
      </w:r>
    </w:p>
    <w:p w14:paraId="66E661DC" w14:textId="77777777" w:rsidR="00F67960" w:rsidRPr="00F67960" w:rsidRDefault="00932FE3" w:rsidP="001A754C">
      <w:pPr>
        <w:pStyle w:val="ListParagraph"/>
        <w:numPr>
          <w:ilvl w:val="0"/>
          <w:numId w:val="3"/>
        </w:numPr>
        <w:spacing w:line="240" w:lineRule="auto"/>
        <w:jc w:val="both"/>
        <w:rPr>
          <w:rFonts w:ascii="Times New Roman" w:hAnsi="Times New Roman" w:cs="Times New Roman"/>
          <w:b/>
          <w:i/>
          <w:sz w:val="24"/>
          <w:szCs w:val="24"/>
        </w:rPr>
      </w:pPr>
      <w:r w:rsidRPr="00932FE3">
        <w:rPr>
          <w:rFonts w:ascii="Times New Roman" w:hAnsi="Times New Roman" w:cs="Times New Roman"/>
          <w:i/>
          <w:sz w:val="24"/>
          <w:szCs w:val="24"/>
        </w:rPr>
        <w:t>Harrasment</w:t>
      </w:r>
      <w:r>
        <w:rPr>
          <w:rFonts w:ascii="Times New Roman" w:hAnsi="Times New Roman" w:cs="Times New Roman"/>
          <w:sz w:val="24"/>
          <w:szCs w:val="24"/>
        </w:rPr>
        <w:t xml:space="preserve"> (pelecehan) adalah bentuk dari perundungan siber yang sifatnya mengolok-olok atau melecehkan. </w:t>
      </w:r>
      <w:r w:rsidRPr="00932FE3">
        <w:rPr>
          <w:rFonts w:ascii="Times New Roman" w:hAnsi="Times New Roman" w:cs="Times New Roman"/>
          <w:i/>
          <w:sz w:val="24"/>
          <w:szCs w:val="24"/>
        </w:rPr>
        <w:t>Body shaming</w:t>
      </w:r>
      <w:r>
        <w:rPr>
          <w:rFonts w:ascii="Times New Roman" w:hAnsi="Times New Roman" w:cs="Times New Roman"/>
          <w:sz w:val="24"/>
          <w:szCs w:val="24"/>
        </w:rPr>
        <w:t xml:space="preserve"> merupakan salah satu </w:t>
      </w:r>
      <w:r w:rsidR="00F67960">
        <w:rPr>
          <w:rFonts w:ascii="Times New Roman" w:hAnsi="Times New Roman" w:cs="Times New Roman"/>
          <w:sz w:val="24"/>
          <w:szCs w:val="24"/>
        </w:rPr>
        <w:t xml:space="preserve">tindakan dari jenis </w:t>
      </w:r>
      <w:r w:rsidR="00F67960" w:rsidRPr="00F67960">
        <w:rPr>
          <w:rFonts w:ascii="Times New Roman" w:hAnsi="Times New Roman" w:cs="Times New Roman"/>
          <w:i/>
          <w:sz w:val="24"/>
          <w:szCs w:val="24"/>
        </w:rPr>
        <w:t>cyberbullying</w:t>
      </w:r>
      <w:r w:rsidR="00F67960">
        <w:rPr>
          <w:rFonts w:ascii="Times New Roman" w:hAnsi="Times New Roman" w:cs="Times New Roman"/>
          <w:sz w:val="24"/>
          <w:szCs w:val="24"/>
        </w:rPr>
        <w:t xml:space="preserve"> ini.</w:t>
      </w:r>
    </w:p>
    <w:p w14:paraId="2F4532F4" w14:textId="77777777" w:rsidR="00F67960" w:rsidRPr="00F67960" w:rsidRDefault="00F67960" w:rsidP="001A754C">
      <w:pPr>
        <w:pStyle w:val="ListParagraph"/>
        <w:numPr>
          <w:ilvl w:val="0"/>
          <w:numId w:val="3"/>
        </w:numPr>
        <w:spacing w:line="240" w:lineRule="auto"/>
        <w:jc w:val="both"/>
        <w:rPr>
          <w:rFonts w:ascii="Times New Roman" w:hAnsi="Times New Roman" w:cs="Times New Roman"/>
          <w:b/>
          <w:i/>
          <w:sz w:val="24"/>
          <w:szCs w:val="24"/>
        </w:rPr>
      </w:pPr>
      <w:r w:rsidRPr="00F67960">
        <w:rPr>
          <w:rFonts w:ascii="Times New Roman" w:hAnsi="Times New Roman" w:cs="Times New Roman"/>
          <w:i/>
          <w:sz w:val="24"/>
          <w:szCs w:val="24"/>
        </w:rPr>
        <w:t>Denigration</w:t>
      </w:r>
      <w:r>
        <w:rPr>
          <w:rFonts w:ascii="Times New Roman" w:hAnsi="Times New Roman" w:cs="Times New Roman"/>
          <w:sz w:val="24"/>
          <w:szCs w:val="24"/>
        </w:rPr>
        <w:t xml:space="preserve"> (fitnah). Perundungan ini dilakukan dengan cara mempublikasikan pesan atau komentar yang tidak benar tentang seseorang, sehingga akan memunculkan pandangan yang buruk dan menimbulkan rusaknya citra atau reputasi orang</w:t>
      </w:r>
      <w:r w:rsidRPr="00F67960">
        <w:rPr>
          <w:rFonts w:ascii="Times New Roman" w:hAnsi="Times New Roman" w:cs="Times New Roman"/>
          <w:i/>
          <w:sz w:val="24"/>
          <w:szCs w:val="24"/>
        </w:rPr>
        <w:t xml:space="preserve"> </w:t>
      </w:r>
      <w:r>
        <w:rPr>
          <w:rFonts w:ascii="Times New Roman" w:hAnsi="Times New Roman" w:cs="Times New Roman"/>
          <w:sz w:val="24"/>
          <w:szCs w:val="24"/>
        </w:rPr>
        <w:t>tersebut.</w:t>
      </w:r>
    </w:p>
    <w:p w14:paraId="0CC0820D" w14:textId="77777777" w:rsidR="00F67960" w:rsidRPr="00E3741D" w:rsidRDefault="00E3741D" w:rsidP="001A754C">
      <w:pPr>
        <w:pStyle w:val="ListParagraph"/>
        <w:numPr>
          <w:ilvl w:val="0"/>
          <w:numId w:val="3"/>
        </w:numPr>
        <w:spacing w:line="240" w:lineRule="auto"/>
        <w:jc w:val="both"/>
        <w:rPr>
          <w:rFonts w:ascii="Times New Roman" w:hAnsi="Times New Roman" w:cs="Times New Roman"/>
          <w:i/>
          <w:sz w:val="24"/>
          <w:szCs w:val="24"/>
        </w:rPr>
      </w:pPr>
      <w:r w:rsidRPr="00E3741D">
        <w:rPr>
          <w:rFonts w:ascii="Times New Roman" w:hAnsi="Times New Roman" w:cs="Times New Roman"/>
          <w:i/>
          <w:sz w:val="24"/>
          <w:szCs w:val="24"/>
        </w:rPr>
        <w:t>Impersonating</w:t>
      </w:r>
      <w:r>
        <w:rPr>
          <w:rFonts w:ascii="Times New Roman" w:hAnsi="Times New Roman" w:cs="Times New Roman"/>
          <w:sz w:val="24"/>
          <w:szCs w:val="24"/>
        </w:rPr>
        <w:t xml:space="preserve"> (akun palsu). Jenis perundungan ini dilakukan dengan cara membuat akun palsu dengan menggunakan identitas tertentu dan bertujuan untuk memberikan pandangan yang buruk tentang orang tersebut. </w:t>
      </w:r>
    </w:p>
    <w:p w14:paraId="5049E42B" w14:textId="77777777" w:rsidR="00E3741D" w:rsidRPr="00C7208F" w:rsidRDefault="00E3741D" w:rsidP="001A754C">
      <w:pPr>
        <w:pStyle w:val="ListParagraph"/>
        <w:numPr>
          <w:ilvl w:val="0"/>
          <w:numId w:val="3"/>
        </w:num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Trickery </w:t>
      </w:r>
      <w:r>
        <w:rPr>
          <w:rFonts w:ascii="Times New Roman" w:hAnsi="Times New Roman" w:cs="Times New Roman"/>
          <w:sz w:val="24"/>
          <w:szCs w:val="24"/>
        </w:rPr>
        <w:t xml:space="preserve">(tipu daya). Jenis perundungan biasanya diawali dengan ancaman atau pemerasan agar seseorang mau untuk mempublikasikan dirinya secara negatif </w:t>
      </w:r>
      <w:r w:rsidR="00C7208F">
        <w:rPr>
          <w:rFonts w:ascii="Times New Roman" w:hAnsi="Times New Roman" w:cs="Times New Roman"/>
          <w:sz w:val="24"/>
          <w:szCs w:val="24"/>
        </w:rPr>
        <w:t>dalam bentuk teks atau foto atau video.</w:t>
      </w:r>
    </w:p>
    <w:p w14:paraId="3DC32F58" w14:textId="77777777" w:rsidR="00C7208F" w:rsidRPr="00E33714" w:rsidRDefault="00C7208F" w:rsidP="001A754C">
      <w:pPr>
        <w:pStyle w:val="ListParagraph"/>
        <w:numPr>
          <w:ilvl w:val="0"/>
          <w:numId w:val="3"/>
        </w:num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Exclusion </w:t>
      </w:r>
      <w:r w:rsidR="00E33714">
        <w:rPr>
          <w:rFonts w:ascii="Times New Roman" w:hAnsi="Times New Roman" w:cs="Times New Roman"/>
          <w:sz w:val="24"/>
          <w:szCs w:val="24"/>
        </w:rPr>
        <w:t>(pengucilan</w:t>
      </w:r>
      <w:r>
        <w:rPr>
          <w:rFonts w:ascii="Times New Roman" w:hAnsi="Times New Roman" w:cs="Times New Roman"/>
          <w:sz w:val="24"/>
          <w:szCs w:val="24"/>
        </w:rPr>
        <w:t>).</w:t>
      </w:r>
      <w:r w:rsidR="00E33714">
        <w:rPr>
          <w:rFonts w:ascii="Times New Roman" w:hAnsi="Times New Roman" w:cs="Times New Roman"/>
          <w:sz w:val="24"/>
          <w:szCs w:val="24"/>
        </w:rPr>
        <w:t xml:space="preserve"> Bentuk perundungan ini dilakukan dengan membuat grup-grup daring yang bertujuan untuk mengucilkan seseorang.</w:t>
      </w:r>
    </w:p>
    <w:p w14:paraId="03FC2820" w14:textId="77777777" w:rsidR="00E33714" w:rsidRPr="00ED44F4" w:rsidRDefault="00E33714" w:rsidP="001A754C">
      <w:pPr>
        <w:pStyle w:val="ListParagraph"/>
        <w:numPr>
          <w:ilvl w:val="0"/>
          <w:numId w:val="3"/>
        </w:num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Cyberstalking </w:t>
      </w:r>
      <w:r>
        <w:rPr>
          <w:rFonts w:ascii="Times New Roman" w:hAnsi="Times New Roman" w:cs="Times New Roman"/>
          <w:sz w:val="24"/>
          <w:szCs w:val="24"/>
        </w:rPr>
        <w:t>(penguntuitan secara siber) adalah perundungan ini biasanya dilakukan dengan mengirimi pesan-pesan</w:t>
      </w:r>
      <w:r w:rsidR="00ED44F4">
        <w:rPr>
          <w:rFonts w:ascii="Times New Roman" w:hAnsi="Times New Roman" w:cs="Times New Roman"/>
          <w:sz w:val="24"/>
          <w:szCs w:val="24"/>
        </w:rPr>
        <w:t xml:space="preserve"> yang mengintimdasi</w:t>
      </w:r>
      <w:r>
        <w:rPr>
          <w:rFonts w:ascii="Times New Roman" w:hAnsi="Times New Roman" w:cs="Times New Roman"/>
          <w:sz w:val="24"/>
          <w:szCs w:val="24"/>
        </w:rPr>
        <w:t xml:space="preserve"> secara terus menerus</w:t>
      </w:r>
      <w:r w:rsidR="00ED44F4">
        <w:rPr>
          <w:rFonts w:ascii="Times New Roman" w:hAnsi="Times New Roman" w:cs="Times New Roman"/>
          <w:sz w:val="24"/>
          <w:szCs w:val="24"/>
        </w:rPr>
        <w:t xml:space="preserve"> sehingga membuat si penerima pesan menjadi tidak nyaman dan merasa terancam.</w:t>
      </w:r>
    </w:p>
    <w:p w14:paraId="7B9C0F57" w14:textId="16B6FFB5" w:rsidR="00F121FB" w:rsidRDefault="00ED44F4" w:rsidP="001A754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Banyaknya bentuk dari </w:t>
      </w:r>
      <w:r w:rsidRPr="00ED44F4">
        <w:rPr>
          <w:rFonts w:ascii="Times New Roman" w:hAnsi="Times New Roman" w:cs="Times New Roman"/>
          <w:i/>
          <w:sz w:val="24"/>
          <w:szCs w:val="24"/>
        </w:rPr>
        <w:t>cyberbullying</w:t>
      </w:r>
      <w:r>
        <w:rPr>
          <w:rFonts w:ascii="Times New Roman" w:hAnsi="Times New Roman" w:cs="Times New Roman"/>
          <w:sz w:val="24"/>
          <w:szCs w:val="24"/>
        </w:rPr>
        <w:t xml:space="preserve"> menunjukkan bahwa siapa pun </w:t>
      </w:r>
      <w:r w:rsidR="00B3677D">
        <w:rPr>
          <w:rFonts w:ascii="Times New Roman" w:hAnsi="Times New Roman" w:cs="Times New Roman"/>
          <w:sz w:val="24"/>
          <w:szCs w:val="24"/>
        </w:rPr>
        <w:t xml:space="preserve">sangat rentan menjadi korban, tidak terkecuali para remaja. Dalam psikologi perkembangan, remaja memang sedang berada pada fase dimana mereka senang untuk menjelajah untuk mengenal siapa diri mereka yang sebenar-benarnya. </w:t>
      </w:r>
      <w:proofErr w:type="gramStart"/>
      <w:r w:rsidR="00B3677D">
        <w:rPr>
          <w:rFonts w:ascii="Times New Roman" w:hAnsi="Times New Roman" w:cs="Times New Roman"/>
          <w:sz w:val="24"/>
          <w:szCs w:val="24"/>
        </w:rPr>
        <w:t>Upaya mengeksplorasi itu juga tidak jarang membuat mereka memperluas lingkaran pertemanan, termasuk melalui media-</w:t>
      </w:r>
      <w:r w:rsidR="00F44583">
        <w:rPr>
          <w:rFonts w:ascii="Times New Roman" w:hAnsi="Times New Roman" w:cs="Times New Roman"/>
          <w:sz w:val="24"/>
          <w:szCs w:val="24"/>
        </w:rPr>
        <w:t>media sosial</w:t>
      </w:r>
      <w:r w:rsidR="00B3677D">
        <w:rPr>
          <w:rFonts w:ascii="Times New Roman" w:hAnsi="Times New Roman" w:cs="Times New Roman"/>
          <w:sz w:val="24"/>
          <w:szCs w:val="24"/>
        </w:rPr>
        <w:t>.</w:t>
      </w:r>
      <w:proofErr w:type="gramEnd"/>
      <w:r w:rsidR="008F1FC0">
        <w:rPr>
          <w:rStyle w:val="FootnoteReference"/>
          <w:rFonts w:ascii="Times New Roman" w:hAnsi="Times New Roman" w:cs="Times New Roman"/>
          <w:sz w:val="24"/>
          <w:szCs w:val="24"/>
        </w:rPr>
        <w:footnoteReference w:id="21"/>
      </w:r>
      <w:r w:rsidR="00B3677D">
        <w:rPr>
          <w:rFonts w:ascii="Times New Roman" w:hAnsi="Times New Roman" w:cs="Times New Roman"/>
          <w:sz w:val="24"/>
          <w:szCs w:val="24"/>
        </w:rPr>
        <w:t xml:space="preserve"> Hal </w:t>
      </w:r>
      <w:r w:rsidR="004F435A">
        <w:rPr>
          <w:rFonts w:ascii="Times New Roman" w:hAnsi="Times New Roman" w:cs="Times New Roman"/>
          <w:sz w:val="24"/>
          <w:szCs w:val="24"/>
        </w:rPr>
        <w:t xml:space="preserve">ini tentu juga dikarenakan para remaja </w:t>
      </w:r>
      <w:proofErr w:type="gramStart"/>
      <w:r w:rsidR="004F435A">
        <w:rPr>
          <w:rFonts w:ascii="Times New Roman" w:hAnsi="Times New Roman" w:cs="Times New Roman"/>
          <w:sz w:val="24"/>
          <w:szCs w:val="24"/>
        </w:rPr>
        <w:t>akan</w:t>
      </w:r>
      <w:proofErr w:type="gramEnd"/>
      <w:r w:rsidR="004F435A">
        <w:rPr>
          <w:rFonts w:ascii="Times New Roman" w:hAnsi="Times New Roman" w:cs="Times New Roman"/>
          <w:sz w:val="24"/>
          <w:szCs w:val="24"/>
        </w:rPr>
        <w:t xml:space="preserve"> m</w:t>
      </w:r>
      <w:r w:rsidR="00F121FB">
        <w:rPr>
          <w:rFonts w:ascii="Times New Roman" w:hAnsi="Times New Roman" w:cs="Times New Roman"/>
          <w:sz w:val="24"/>
          <w:szCs w:val="24"/>
        </w:rPr>
        <w:t>en</w:t>
      </w:r>
      <w:r w:rsidR="004F435A">
        <w:rPr>
          <w:rFonts w:ascii="Times New Roman" w:hAnsi="Times New Roman" w:cs="Times New Roman"/>
          <w:sz w:val="24"/>
          <w:szCs w:val="24"/>
        </w:rPr>
        <w:t xml:space="preserve">gikuti tren penggunaan </w:t>
      </w:r>
      <w:r w:rsidR="00F44583">
        <w:rPr>
          <w:rFonts w:ascii="Times New Roman" w:hAnsi="Times New Roman" w:cs="Times New Roman"/>
          <w:sz w:val="24"/>
          <w:szCs w:val="24"/>
        </w:rPr>
        <w:t>media sosial</w:t>
      </w:r>
      <w:r w:rsidR="004F435A">
        <w:rPr>
          <w:rFonts w:ascii="Times New Roman" w:hAnsi="Times New Roman" w:cs="Times New Roman"/>
          <w:sz w:val="24"/>
          <w:szCs w:val="24"/>
        </w:rPr>
        <w:t xml:space="preserve"> yang banyak dikenal dan digunakan oleh teman-teman sebaya mereka. </w:t>
      </w:r>
      <w:proofErr w:type="gramStart"/>
      <w:r w:rsidR="00F121FB">
        <w:rPr>
          <w:rFonts w:ascii="Times New Roman" w:hAnsi="Times New Roman" w:cs="Times New Roman"/>
          <w:sz w:val="24"/>
          <w:szCs w:val="24"/>
        </w:rPr>
        <w:t xml:space="preserve">Tidaklah mengherankan jika pengguna </w:t>
      </w:r>
      <w:r w:rsidR="00F44583">
        <w:rPr>
          <w:rFonts w:ascii="Times New Roman" w:hAnsi="Times New Roman" w:cs="Times New Roman"/>
          <w:sz w:val="24"/>
          <w:szCs w:val="24"/>
        </w:rPr>
        <w:t>media sosial</w:t>
      </w:r>
      <w:r w:rsidR="00F121FB">
        <w:rPr>
          <w:rFonts w:ascii="Times New Roman" w:hAnsi="Times New Roman" w:cs="Times New Roman"/>
          <w:sz w:val="24"/>
          <w:szCs w:val="24"/>
        </w:rPr>
        <w:t xml:space="preserve"> di Indonesia terbanyak juga disumbang oleh para remaja.</w:t>
      </w:r>
      <w:proofErr w:type="gramEnd"/>
    </w:p>
    <w:p w14:paraId="2D0573E5" w14:textId="2EF1A7E4" w:rsidR="00F121FB" w:rsidRDefault="00F121FB" w:rsidP="001A754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data dari UNICEF, pada tahun 2016 jumlah remaja yang menjadi korban perundungan di dunia maya mencapai 41%-50%, dan hampir setiap harinya para remaja Indonesia mengalami </w:t>
      </w:r>
      <w:r>
        <w:rPr>
          <w:rFonts w:ascii="Times New Roman" w:hAnsi="Times New Roman" w:cs="Times New Roman"/>
          <w:i/>
          <w:sz w:val="24"/>
          <w:szCs w:val="24"/>
        </w:rPr>
        <w:t>cyberbullying</w:t>
      </w:r>
      <w:r>
        <w:rPr>
          <w:rFonts w:ascii="Times New Roman" w:hAnsi="Times New Roman" w:cs="Times New Roman"/>
          <w:sz w:val="24"/>
          <w:szCs w:val="24"/>
        </w:rPr>
        <w:t xml:space="preserve">. </w:t>
      </w:r>
      <w:r w:rsidR="000F75E6">
        <w:rPr>
          <w:rFonts w:ascii="Times New Roman" w:hAnsi="Times New Roman" w:cs="Times New Roman"/>
          <w:sz w:val="24"/>
          <w:szCs w:val="24"/>
        </w:rPr>
        <w:t xml:space="preserve"> </w:t>
      </w:r>
      <w:r>
        <w:rPr>
          <w:rFonts w:ascii="Times New Roman" w:hAnsi="Times New Roman" w:cs="Times New Roman"/>
          <w:sz w:val="24"/>
          <w:szCs w:val="24"/>
        </w:rPr>
        <w:t xml:space="preserve">Melihat besarnya angka kasus ini di kalangan remaja, maka tentu perlu diperhatikan pula dampak yang dimunculkan dari </w:t>
      </w:r>
      <w:r>
        <w:rPr>
          <w:rFonts w:ascii="Times New Roman" w:hAnsi="Times New Roman" w:cs="Times New Roman"/>
          <w:i/>
          <w:sz w:val="24"/>
          <w:szCs w:val="24"/>
        </w:rPr>
        <w:t xml:space="preserve">cyberbullying </w:t>
      </w:r>
      <w:r>
        <w:rPr>
          <w:rFonts w:ascii="Times New Roman" w:hAnsi="Times New Roman" w:cs="Times New Roman"/>
          <w:sz w:val="24"/>
          <w:szCs w:val="24"/>
        </w:rPr>
        <w:t>kepada remaja korban tersebut. Navarro, Yobero dan Larranaga, sebagaimana dikutip oleh Sukmawati dan Kumala, menyebutkan bahwa ada beberapa dampak</w:t>
      </w:r>
      <w:r w:rsidR="00DC01AF">
        <w:rPr>
          <w:rFonts w:ascii="Times New Roman" w:hAnsi="Times New Roman" w:cs="Times New Roman"/>
          <w:sz w:val="24"/>
          <w:szCs w:val="24"/>
        </w:rPr>
        <w:t xml:space="preserve"> sebagai akibat dari peru</w:t>
      </w:r>
      <w:r w:rsidR="00154851">
        <w:rPr>
          <w:rFonts w:ascii="Times New Roman" w:hAnsi="Times New Roman" w:cs="Times New Roman"/>
          <w:sz w:val="24"/>
          <w:szCs w:val="24"/>
        </w:rPr>
        <w:t>n</w:t>
      </w:r>
      <w:r w:rsidR="00DC01AF">
        <w:rPr>
          <w:rFonts w:ascii="Times New Roman" w:hAnsi="Times New Roman" w:cs="Times New Roman"/>
          <w:sz w:val="24"/>
          <w:szCs w:val="24"/>
        </w:rPr>
        <w:t>dungan di dunia maya terhadap para korban, antara lain:</w:t>
      </w:r>
      <w:r w:rsidR="008F1FC0">
        <w:rPr>
          <w:rStyle w:val="FootnoteReference"/>
          <w:rFonts w:ascii="Times New Roman" w:hAnsi="Times New Roman" w:cs="Times New Roman"/>
          <w:sz w:val="24"/>
          <w:szCs w:val="24"/>
        </w:rPr>
        <w:footnoteReference w:id="22"/>
      </w:r>
    </w:p>
    <w:p w14:paraId="453BD243" w14:textId="7278EFD4" w:rsidR="00DC01AF" w:rsidRDefault="008628D4" w:rsidP="001A754C">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Dari segi fisik, remaja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dan mengeluhkan kesakitan di bagian kepala dan perut. Selain itu, raut muka akan terlihat seperti orang yang kelelahan, hal ini juga dapat disebabkan oleh karena mereka mengalami gangguan tidur. Tidak jarang juga, para remaja akan mengalami gangguan pencernaan dan kehilangan nafsu makan</w:t>
      </w:r>
      <w:r w:rsidR="00154851">
        <w:rPr>
          <w:rFonts w:ascii="Times New Roman" w:hAnsi="Times New Roman" w:cs="Times New Roman"/>
          <w:sz w:val="24"/>
          <w:szCs w:val="24"/>
        </w:rPr>
        <w:t>.</w:t>
      </w:r>
    </w:p>
    <w:p w14:paraId="22FE256A" w14:textId="77777777" w:rsidR="008628D4" w:rsidRDefault="008628D4" w:rsidP="001A754C">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Psikologis dan emosional. Remaja yang adalah korban perundungan biasanya akan mengalami kecemasan</w:t>
      </w:r>
      <w:r w:rsidR="000F75E6">
        <w:rPr>
          <w:rFonts w:ascii="Times New Roman" w:hAnsi="Times New Roman" w:cs="Times New Roman"/>
          <w:sz w:val="24"/>
          <w:szCs w:val="24"/>
        </w:rPr>
        <w:t>, sedih, stres dan juga dapat berakhir pada kondisi depresi.</w:t>
      </w:r>
    </w:p>
    <w:p w14:paraId="0AEE1B84" w14:textId="1603E76A" w:rsidR="00154851" w:rsidRDefault="00154851" w:rsidP="001A754C">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Dari segi kognitif, remaja yang menjadi korban </w:t>
      </w:r>
      <w:r w:rsidRPr="00154851">
        <w:rPr>
          <w:rFonts w:ascii="Times New Roman" w:hAnsi="Times New Roman" w:cs="Times New Roman"/>
          <w:i/>
          <w:sz w:val="24"/>
          <w:szCs w:val="24"/>
        </w:rPr>
        <w:t>cyberbullying</w:t>
      </w:r>
      <w:r>
        <w:rPr>
          <w:rFonts w:ascii="Times New Roman" w:hAnsi="Times New Roman" w:cs="Times New Roman"/>
          <w:sz w:val="24"/>
          <w:szCs w:val="24"/>
        </w:rPr>
        <w:t xml:space="preserve"> biasanya akan mengalami penurunan dalam konsentrasi belajar dan tentu hal tersebut akan berdampak pada nilai akademik remaja tersebut.</w:t>
      </w:r>
    </w:p>
    <w:p w14:paraId="6BA25FC8" w14:textId="09A5A03D" w:rsidR="000F75E6" w:rsidRDefault="000F75E6" w:rsidP="001A754C">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Secara psikososial, remaja cenderung menarik diri bahkan mengisolasi dirinya. Selain itu, mereka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dikucilkan dan ditolak karena apa yang disampaikan melalui media-</w:t>
      </w:r>
      <w:r w:rsidR="00F44583">
        <w:rPr>
          <w:rFonts w:ascii="Times New Roman" w:hAnsi="Times New Roman" w:cs="Times New Roman"/>
          <w:sz w:val="24"/>
          <w:szCs w:val="24"/>
        </w:rPr>
        <w:t>media sosial</w:t>
      </w:r>
      <w:r>
        <w:rPr>
          <w:rFonts w:ascii="Times New Roman" w:hAnsi="Times New Roman" w:cs="Times New Roman"/>
          <w:sz w:val="24"/>
          <w:szCs w:val="24"/>
        </w:rPr>
        <w:t xml:space="preserve"> tersebut.</w:t>
      </w:r>
    </w:p>
    <w:p w14:paraId="4F416AC6" w14:textId="291B56FD" w:rsidR="00154851" w:rsidRDefault="00154851" w:rsidP="001A754C">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Dengan melihat pada dampak negatif yang muncul dari tindakan perundungan di dunia maya, maka perlu ada upaya pencegahan dan penanggulan perilaku </w:t>
      </w:r>
      <w:r w:rsidRPr="00154851">
        <w:rPr>
          <w:rFonts w:ascii="Times New Roman" w:hAnsi="Times New Roman" w:cs="Times New Roman"/>
          <w:i/>
          <w:sz w:val="24"/>
          <w:szCs w:val="24"/>
        </w:rPr>
        <w:t>bullying</w:t>
      </w:r>
      <w:r>
        <w:rPr>
          <w:rFonts w:ascii="Times New Roman" w:hAnsi="Times New Roman" w:cs="Times New Roman"/>
          <w:sz w:val="24"/>
          <w:szCs w:val="24"/>
        </w:rPr>
        <w:t xml:space="preserve">, termasuk di dalamnya </w:t>
      </w:r>
      <w:r w:rsidRPr="00154851">
        <w:rPr>
          <w:rFonts w:ascii="Times New Roman" w:hAnsi="Times New Roman" w:cs="Times New Roman"/>
          <w:i/>
          <w:sz w:val="24"/>
          <w:szCs w:val="24"/>
        </w:rPr>
        <w:t>cyberbullying</w:t>
      </w:r>
      <w:r>
        <w:rPr>
          <w:rFonts w:ascii="Times New Roman" w:hAnsi="Times New Roman" w:cs="Times New Roman"/>
          <w:sz w:val="24"/>
          <w:szCs w:val="24"/>
        </w:rPr>
        <w:t>. Jika tidak diperhatikan, maka jumlah korban akan terus meningkat, dan jika korban tidak ditolong maka tentu akan berda</w:t>
      </w:r>
      <w:r w:rsidR="00A56B42">
        <w:rPr>
          <w:rFonts w:ascii="Times New Roman" w:hAnsi="Times New Roman" w:cs="Times New Roman"/>
          <w:sz w:val="24"/>
          <w:szCs w:val="24"/>
        </w:rPr>
        <w:t>m</w:t>
      </w:r>
      <w:r>
        <w:rPr>
          <w:rFonts w:ascii="Times New Roman" w:hAnsi="Times New Roman" w:cs="Times New Roman"/>
          <w:sz w:val="24"/>
          <w:szCs w:val="24"/>
        </w:rPr>
        <w:t>pak bagi perkembangan di periode kehidupan berikutnya dari orang tersebut. Bahkan, tindakan perundungan di dunia maya tidak jarang jua memakan korban meninggal karena remaja tidak mampu untuk menahan tekanan-tekanan yang ia peroleh dari pelaku tindak kekerasan berbasis internet tersebut.</w:t>
      </w:r>
      <w:r w:rsidRPr="00154851">
        <w:rPr>
          <w:rFonts w:ascii="Times New Roman" w:hAnsi="Times New Roman" w:cs="Times New Roman"/>
          <w:sz w:val="24"/>
          <w:szCs w:val="24"/>
        </w:rPr>
        <w:t xml:space="preserve"> </w:t>
      </w:r>
      <w:r>
        <w:rPr>
          <w:rFonts w:ascii="Times New Roman" w:hAnsi="Times New Roman" w:cs="Times New Roman"/>
          <w:sz w:val="24"/>
          <w:szCs w:val="24"/>
        </w:rPr>
        <w:t xml:space="preserve">Oleh karena itu, dengan melihat tingginya jumlah remaja yang menjadi korban </w:t>
      </w:r>
      <w:r w:rsidRPr="00154851">
        <w:rPr>
          <w:rFonts w:ascii="Times New Roman" w:hAnsi="Times New Roman" w:cs="Times New Roman"/>
          <w:i/>
          <w:sz w:val="24"/>
          <w:szCs w:val="24"/>
        </w:rPr>
        <w:t>cyberbullying</w:t>
      </w:r>
      <w:r>
        <w:rPr>
          <w:rFonts w:ascii="Times New Roman" w:hAnsi="Times New Roman" w:cs="Times New Roman"/>
          <w:sz w:val="24"/>
          <w:szCs w:val="24"/>
        </w:rPr>
        <w:t xml:space="preserve">, maka hal ini mesti menjadi perhatian bersama dari banyak pihak, antara lain: keluarga, sekolah, pemerintah, bahkan </w:t>
      </w:r>
      <w:r w:rsidR="009B6D50">
        <w:rPr>
          <w:rFonts w:ascii="Times New Roman" w:hAnsi="Times New Roman" w:cs="Times New Roman"/>
          <w:sz w:val="24"/>
          <w:szCs w:val="24"/>
        </w:rPr>
        <w:t>gereja</w:t>
      </w:r>
      <w:r>
        <w:rPr>
          <w:rFonts w:ascii="Times New Roman" w:hAnsi="Times New Roman" w:cs="Times New Roman"/>
          <w:sz w:val="24"/>
          <w:szCs w:val="24"/>
        </w:rPr>
        <w:t>.</w:t>
      </w:r>
    </w:p>
    <w:p w14:paraId="6720C968" w14:textId="7FA3A70E" w:rsidR="00931C08" w:rsidRDefault="00FA0276" w:rsidP="001A754C">
      <w:pPr>
        <w:spacing w:line="240" w:lineRule="auto"/>
        <w:ind w:right="990"/>
        <w:jc w:val="both"/>
        <w:rPr>
          <w:rFonts w:ascii="Times New Roman" w:hAnsi="Times New Roman" w:cs="Times New Roman"/>
          <w:b/>
          <w:sz w:val="24"/>
          <w:szCs w:val="24"/>
        </w:rPr>
      </w:pPr>
      <w:r>
        <w:rPr>
          <w:rFonts w:ascii="Times New Roman" w:hAnsi="Times New Roman" w:cs="Times New Roman"/>
          <w:b/>
          <w:sz w:val="24"/>
          <w:szCs w:val="24"/>
        </w:rPr>
        <w:t>Pelayanan Pastoral Gereja k</w:t>
      </w:r>
      <w:r w:rsidR="00931C08" w:rsidRPr="00931C08">
        <w:rPr>
          <w:rFonts w:ascii="Times New Roman" w:hAnsi="Times New Roman" w:cs="Times New Roman"/>
          <w:b/>
          <w:sz w:val="24"/>
          <w:szCs w:val="24"/>
        </w:rPr>
        <w:t xml:space="preserve">epada Remaja Korban </w:t>
      </w:r>
      <w:r w:rsidR="00931C08" w:rsidRPr="00931C08">
        <w:rPr>
          <w:rFonts w:ascii="Times New Roman" w:hAnsi="Times New Roman" w:cs="Times New Roman"/>
          <w:b/>
          <w:i/>
          <w:sz w:val="24"/>
          <w:szCs w:val="24"/>
        </w:rPr>
        <w:t>Cyberbullying</w:t>
      </w:r>
    </w:p>
    <w:p w14:paraId="6FDB828E" w14:textId="687F4D16" w:rsidR="000C3730" w:rsidRDefault="000C3730" w:rsidP="001A754C">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Pelayanan pastoral adalah salah satu bentuk pelayanan dan pendampingan yang dilakukan oleh gereja kepada umat ketika mereka ada di dalam masalah-masalah kehidupan. Oleh karena itu, pelayanan pastoral yang dilakukan oleh gereja mesti relevan dan kontekstual</w:t>
      </w:r>
      <w:r w:rsidR="001E2389">
        <w:rPr>
          <w:rFonts w:ascii="Times New Roman" w:hAnsi="Times New Roman" w:cs="Times New Roman"/>
          <w:sz w:val="24"/>
          <w:szCs w:val="24"/>
        </w:rPr>
        <w:t xml:space="preserve">. Hal ini berarti gereja dalam melakukan proses pelayanan pastoral kepada umat mesti sesuai dengan urgensi masalah, dan juga mesti </w:t>
      </w:r>
      <w:proofErr w:type="gramStart"/>
      <w:r w:rsidR="001E2389">
        <w:rPr>
          <w:rFonts w:ascii="Times New Roman" w:hAnsi="Times New Roman" w:cs="Times New Roman"/>
          <w:sz w:val="24"/>
          <w:szCs w:val="24"/>
        </w:rPr>
        <w:t>mempertimbangkan  aspek</w:t>
      </w:r>
      <w:proofErr w:type="gramEnd"/>
      <w:r w:rsidR="001E2389">
        <w:rPr>
          <w:rFonts w:ascii="Times New Roman" w:hAnsi="Times New Roman" w:cs="Times New Roman"/>
          <w:sz w:val="24"/>
          <w:szCs w:val="24"/>
        </w:rPr>
        <w:t xml:space="preserve"> keutuhan dari masalah yang dihadapi baik oleh individu ataupun komunitas. </w:t>
      </w:r>
      <w:proofErr w:type="gramStart"/>
      <w:r w:rsidR="001E2389">
        <w:rPr>
          <w:rFonts w:ascii="Times New Roman" w:hAnsi="Times New Roman" w:cs="Times New Roman"/>
          <w:sz w:val="24"/>
          <w:szCs w:val="24"/>
        </w:rPr>
        <w:t>Selain itu, pelayanan pastoral tersebut juga mesti memerhatikan segala potensi untuk dapat diaplikasikan dalam praktik pelayanan pastoral.</w:t>
      </w:r>
      <w:proofErr w:type="gramEnd"/>
      <w:r w:rsidR="008F1FC0">
        <w:rPr>
          <w:rStyle w:val="FootnoteReference"/>
          <w:rFonts w:ascii="Times New Roman" w:hAnsi="Times New Roman" w:cs="Times New Roman"/>
          <w:sz w:val="24"/>
          <w:szCs w:val="24"/>
        </w:rPr>
        <w:footnoteReference w:id="23"/>
      </w:r>
    </w:p>
    <w:p w14:paraId="7C428DF4" w14:textId="37AF4BD8" w:rsidR="00962446" w:rsidRDefault="00FF6C61"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B35A0">
        <w:rPr>
          <w:rFonts w:ascii="Times New Roman" w:hAnsi="Times New Roman" w:cs="Times New Roman"/>
          <w:sz w:val="24"/>
          <w:szCs w:val="24"/>
        </w:rPr>
        <w:t xml:space="preserve">Melihat </w:t>
      </w:r>
      <w:proofErr w:type="gramStart"/>
      <w:r w:rsidR="001B35A0">
        <w:rPr>
          <w:rFonts w:ascii="Times New Roman" w:hAnsi="Times New Roman" w:cs="Times New Roman"/>
          <w:sz w:val="24"/>
          <w:szCs w:val="24"/>
        </w:rPr>
        <w:t>akan</w:t>
      </w:r>
      <w:proofErr w:type="gramEnd"/>
      <w:r w:rsidR="001B35A0">
        <w:rPr>
          <w:rFonts w:ascii="Times New Roman" w:hAnsi="Times New Roman" w:cs="Times New Roman"/>
          <w:sz w:val="24"/>
          <w:szCs w:val="24"/>
        </w:rPr>
        <w:t xml:space="preserve"> </w:t>
      </w:r>
      <w:r w:rsidR="00BB777C">
        <w:rPr>
          <w:rFonts w:ascii="Times New Roman" w:hAnsi="Times New Roman" w:cs="Times New Roman"/>
          <w:sz w:val="24"/>
          <w:szCs w:val="24"/>
        </w:rPr>
        <w:t xml:space="preserve">perkembangan dunia yang sarat dengan perkembangan teknologi, maka gereja </w:t>
      </w:r>
      <w:r w:rsidR="00A956CB">
        <w:rPr>
          <w:rFonts w:ascii="Times New Roman" w:hAnsi="Times New Roman" w:cs="Times New Roman"/>
          <w:sz w:val="24"/>
          <w:szCs w:val="24"/>
        </w:rPr>
        <w:t>tentu juga</w:t>
      </w:r>
      <w:r w:rsidR="0052643F">
        <w:rPr>
          <w:rFonts w:ascii="Times New Roman" w:hAnsi="Times New Roman" w:cs="Times New Roman"/>
          <w:sz w:val="24"/>
          <w:szCs w:val="24"/>
        </w:rPr>
        <w:t xml:space="preserve"> harus</w:t>
      </w:r>
      <w:r w:rsidR="00A956CB">
        <w:rPr>
          <w:rFonts w:ascii="Times New Roman" w:hAnsi="Times New Roman" w:cs="Times New Roman"/>
          <w:sz w:val="24"/>
          <w:szCs w:val="24"/>
        </w:rPr>
        <w:t xml:space="preserve"> menghadirkan dirinya dalam konteks dunia digital sa</w:t>
      </w:r>
      <w:r w:rsidR="00124780">
        <w:rPr>
          <w:rFonts w:ascii="Times New Roman" w:hAnsi="Times New Roman" w:cs="Times New Roman"/>
          <w:sz w:val="24"/>
          <w:szCs w:val="24"/>
        </w:rPr>
        <w:t>at ini.</w:t>
      </w:r>
      <w:r w:rsidR="0052643F">
        <w:rPr>
          <w:rFonts w:ascii="Times New Roman" w:hAnsi="Times New Roman" w:cs="Times New Roman"/>
          <w:sz w:val="24"/>
          <w:szCs w:val="24"/>
        </w:rPr>
        <w:t xml:space="preserve"> Hal ini berarti gereja perlu memikirkan </w:t>
      </w:r>
      <w:r w:rsidR="003B4D97">
        <w:rPr>
          <w:rFonts w:ascii="Times New Roman" w:hAnsi="Times New Roman" w:cs="Times New Roman"/>
          <w:sz w:val="24"/>
          <w:szCs w:val="24"/>
        </w:rPr>
        <w:t xml:space="preserve">kembali </w:t>
      </w:r>
      <w:r w:rsidR="0052643F">
        <w:rPr>
          <w:rFonts w:ascii="Times New Roman" w:hAnsi="Times New Roman" w:cs="Times New Roman"/>
          <w:sz w:val="24"/>
          <w:szCs w:val="24"/>
        </w:rPr>
        <w:t xml:space="preserve">eklesiologi dan juga </w:t>
      </w:r>
      <w:r w:rsidR="004862E6">
        <w:rPr>
          <w:rFonts w:ascii="Times New Roman" w:hAnsi="Times New Roman" w:cs="Times New Roman"/>
          <w:sz w:val="24"/>
          <w:szCs w:val="24"/>
        </w:rPr>
        <w:t>misiologinya di era ini</w:t>
      </w:r>
      <w:r w:rsidR="004B02E2">
        <w:rPr>
          <w:rFonts w:ascii="Times New Roman" w:hAnsi="Times New Roman" w:cs="Times New Roman"/>
          <w:sz w:val="24"/>
          <w:szCs w:val="24"/>
        </w:rPr>
        <w:t>, termasuk didalamnya pelayanan dan pendampingan pastoral terhadap anggota-anggota jemaatnya.</w:t>
      </w:r>
      <w:r w:rsidR="004862E6">
        <w:rPr>
          <w:rFonts w:ascii="Times New Roman" w:hAnsi="Times New Roman" w:cs="Times New Roman"/>
          <w:sz w:val="24"/>
          <w:szCs w:val="24"/>
        </w:rPr>
        <w:t xml:space="preserve"> </w:t>
      </w:r>
      <w:r w:rsidR="005B72FA">
        <w:rPr>
          <w:rFonts w:ascii="Times New Roman" w:hAnsi="Times New Roman" w:cs="Times New Roman"/>
          <w:sz w:val="24"/>
          <w:szCs w:val="24"/>
        </w:rPr>
        <w:t>Teknologi dan perkembangan yang muncul bersamanya mesti dilihat sebagai sumber daya yang dapat digunakan oleh gereja sebagai penatalayan agar dapat terus mengabarkan Amanat Agung di era digital ini. Melalui perkembangan teknologi, tugas pekabaran Injil terus dapat dilakukan kapan pun</w:t>
      </w:r>
      <w:r w:rsidR="00A15AE7">
        <w:rPr>
          <w:rFonts w:ascii="Times New Roman" w:hAnsi="Times New Roman" w:cs="Times New Roman"/>
          <w:sz w:val="24"/>
          <w:szCs w:val="24"/>
        </w:rPr>
        <w:t xml:space="preserve"> dan</w:t>
      </w:r>
      <w:r w:rsidR="005B72FA">
        <w:rPr>
          <w:rFonts w:ascii="Times New Roman" w:hAnsi="Times New Roman" w:cs="Times New Roman"/>
          <w:sz w:val="24"/>
          <w:szCs w:val="24"/>
        </w:rPr>
        <w:t xml:space="preserve"> dimana pun</w:t>
      </w:r>
      <w:r w:rsidR="00A15AE7">
        <w:rPr>
          <w:rFonts w:ascii="Times New Roman" w:hAnsi="Times New Roman" w:cs="Times New Roman"/>
          <w:sz w:val="24"/>
          <w:szCs w:val="24"/>
        </w:rPr>
        <w:t xml:space="preserve">. Bahkan, melalui kehadiran </w:t>
      </w:r>
      <w:r w:rsidR="006F60B7">
        <w:rPr>
          <w:rFonts w:ascii="Times New Roman" w:hAnsi="Times New Roman" w:cs="Times New Roman"/>
          <w:sz w:val="24"/>
          <w:szCs w:val="24"/>
        </w:rPr>
        <w:t>teknologi yang didalamnya terdapat media-</w:t>
      </w:r>
      <w:r w:rsidR="00F44583">
        <w:rPr>
          <w:rFonts w:ascii="Times New Roman" w:hAnsi="Times New Roman" w:cs="Times New Roman"/>
          <w:sz w:val="24"/>
          <w:szCs w:val="24"/>
        </w:rPr>
        <w:t>media sosial</w:t>
      </w:r>
      <w:r w:rsidR="006F60B7">
        <w:rPr>
          <w:rFonts w:ascii="Times New Roman" w:hAnsi="Times New Roman" w:cs="Times New Roman"/>
          <w:sz w:val="24"/>
          <w:szCs w:val="24"/>
        </w:rPr>
        <w:t xml:space="preserve"> yang sangat disenangi oleh generasi muda, maka </w:t>
      </w:r>
      <w:r w:rsidR="001D1D58">
        <w:rPr>
          <w:rFonts w:ascii="Times New Roman" w:hAnsi="Times New Roman" w:cs="Times New Roman"/>
          <w:sz w:val="24"/>
          <w:szCs w:val="24"/>
        </w:rPr>
        <w:t>tugas meneruskan karya kasih Allah itu dapat dilakukan juga oleh para remaja gereja</w:t>
      </w:r>
      <w:r w:rsidR="00504422">
        <w:rPr>
          <w:rFonts w:ascii="Times New Roman" w:hAnsi="Times New Roman" w:cs="Times New Roman"/>
          <w:sz w:val="24"/>
          <w:szCs w:val="24"/>
        </w:rPr>
        <w:t xml:space="preserve"> dengan </w:t>
      </w:r>
      <w:proofErr w:type="gramStart"/>
      <w:r w:rsidR="00C55E35">
        <w:rPr>
          <w:rFonts w:ascii="Times New Roman" w:hAnsi="Times New Roman" w:cs="Times New Roman"/>
          <w:sz w:val="24"/>
          <w:szCs w:val="24"/>
        </w:rPr>
        <w:t>cara</w:t>
      </w:r>
      <w:proofErr w:type="gramEnd"/>
      <w:r w:rsidR="00C55E35">
        <w:rPr>
          <w:rFonts w:ascii="Times New Roman" w:hAnsi="Times New Roman" w:cs="Times New Roman"/>
          <w:sz w:val="24"/>
          <w:szCs w:val="24"/>
        </w:rPr>
        <w:t xml:space="preserve"> </w:t>
      </w:r>
      <w:r w:rsidR="00504422">
        <w:rPr>
          <w:rFonts w:ascii="Times New Roman" w:hAnsi="Times New Roman" w:cs="Times New Roman"/>
          <w:sz w:val="24"/>
          <w:szCs w:val="24"/>
        </w:rPr>
        <w:t>meneruskan video atau pesan teks yang bernada rohani satu terhadap yang lainnya.</w:t>
      </w:r>
      <w:r w:rsidR="00E0652E">
        <w:rPr>
          <w:rFonts w:ascii="Times New Roman" w:hAnsi="Times New Roman" w:cs="Times New Roman"/>
          <w:sz w:val="24"/>
          <w:szCs w:val="24"/>
        </w:rPr>
        <w:t xml:space="preserve"> </w:t>
      </w:r>
      <w:proofErr w:type="gramStart"/>
      <w:r w:rsidR="00E0652E">
        <w:rPr>
          <w:rFonts w:ascii="Times New Roman" w:hAnsi="Times New Roman" w:cs="Times New Roman"/>
          <w:sz w:val="24"/>
          <w:szCs w:val="24"/>
        </w:rPr>
        <w:t>Dengan demikian, gereja dapat melihat secara positif dampak da</w:t>
      </w:r>
      <w:r w:rsidR="00962446">
        <w:rPr>
          <w:rFonts w:ascii="Times New Roman" w:hAnsi="Times New Roman" w:cs="Times New Roman"/>
          <w:sz w:val="24"/>
          <w:szCs w:val="24"/>
        </w:rPr>
        <w:t>ri teknologi dan perkembangan yang hadir melaluinya.</w:t>
      </w:r>
      <w:proofErr w:type="gramEnd"/>
      <w:r w:rsidR="008F1FC0">
        <w:rPr>
          <w:rStyle w:val="FootnoteReference"/>
          <w:rFonts w:ascii="Times New Roman" w:hAnsi="Times New Roman" w:cs="Times New Roman"/>
          <w:sz w:val="24"/>
          <w:szCs w:val="24"/>
        </w:rPr>
        <w:footnoteReference w:id="24"/>
      </w:r>
    </w:p>
    <w:p w14:paraId="33D1FF5C" w14:textId="25DAAFE6" w:rsidR="00CC2E49" w:rsidRDefault="004543C6"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Perkembangan teknologi tentu mesti dilihat sebagai </w:t>
      </w:r>
      <w:r w:rsidR="00FA0276">
        <w:rPr>
          <w:rFonts w:ascii="Times New Roman" w:hAnsi="Times New Roman" w:cs="Times New Roman"/>
          <w:sz w:val="24"/>
          <w:szCs w:val="24"/>
        </w:rPr>
        <w:t>bagian dari konteks di</w:t>
      </w:r>
      <w:r w:rsidR="00EB62D4">
        <w:rPr>
          <w:rFonts w:ascii="Times New Roman" w:hAnsi="Times New Roman" w:cs="Times New Roman"/>
          <w:sz w:val="24"/>
          <w:szCs w:val="24"/>
        </w:rPr>
        <w:t>mana gereja ada dan bertumbuh.</w:t>
      </w:r>
      <w:proofErr w:type="gramEnd"/>
      <w:r w:rsidR="00EB62D4">
        <w:rPr>
          <w:rFonts w:ascii="Times New Roman" w:hAnsi="Times New Roman" w:cs="Times New Roman"/>
          <w:sz w:val="24"/>
          <w:szCs w:val="24"/>
        </w:rPr>
        <w:t xml:space="preserve"> Akan tetapi, </w:t>
      </w:r>
      <w:r w:rsidR="00A07AC7">
        <w:rPr>
          <w:rFonts w:ascii="Times New Roman" w:hAnsi="Times New Roman" w:cs="Times New Roman"/>
          <w:sz w:val="24"/>
          <w:szCs w:val="24"/>
        </w:rPr>
        <w:t xml:space="preserve">dampak yang </w:t>
      </w:r>
      <w:r w:rsidR="00BE5D0A">
        <w:rPr>
          <w:rFonts w:ascii="Times New Roman" w:hAnsi="Times New Roman" w:cs="Times New Roman"/>
          <w:sz w:val="24"/>
          <w:szCs w:val="24"/>
        </w:rPr>
        <w:t xml:space="preserve">dimunculkan dari teknologi tidak melulu baik dan berguna bagi para penggunanya, termasuk warga gereja. </w:t>
      </w:r>
      <w:proofErr w:type="gramStart"/>
      <w:r w:rsidR="00A15E32">
        <w:rPr>
          <w:rFonts w:ascii="Times New Roman" w:hAnsi="Times New Roman" w:cs="Times New Roman"/>
          <w:sz w:val="24"/>
          <w:szCs w:val="24"/>
        </w:rPr>
        <w:t xml:space="preserve">Data menunjukkan bahwa </w:t>
      </w:r>
      <w:r w:rsidR="00F44583">
        <w:rPr>
          <w:rFonts w:ascii="Times New Roman" w:hAnsi="Times New Roman" w:cs="Times New Roman"/>
          <w:sz w:val="24"/>
          <w:szCs w:val="24"/>
        </w:rPr>
        <w:t>media sosial</w:t>
      </w:r>
      <w:r w:rsidR="00A15E32">
        <w:rPr>
          <w:rFonts w:ascii="Times New Roman" w:hAnsi="Times New Roman" w:cs="Times New Roman"/>
          <w:sz w:val="24"/>
          <w:szCs w:val="24"/>
        </w:rPr>
        <w:t xml:space="preserve"> yang biasanya menjadi wadah komunikasi dan </w:t>
      </w:r>
      <w:r w:rsidR="00C4026C">
        <w:rPr>
          <w:rFonts w:ascii="Times New Roman" w:hAnsi="Times New Roman" w:cs="Times New Roman"/>
          <w:sz w:val="24"/>
          <w:szCs w:val="24"/>
        </w:rPr>
        <w:t>interaksi para generasi muda, belakangan justru dapat juga menjadi “bumerang”</w:t>
      </w:r>
      <w:r w:rsidR="00A92FA2">
        <w:rPr>
          <w:rFonts w:ascii="Times New Roman" w:hAnsi="Times New Roman" w:cs="Times New Roman"/>
          <w:sz w:val="24"/>
          <w:szCs w:val="24"/>
        </w:rPr>
        <w:t xml:space="preserve"> bagi orang-orang muda gereja.</w:t>
      </w:r>
      <w:proofErr w:type="gramEnd"/>
      <w:r w:rsidR="00A92FA2">
        <w:rPr>
          <w:rFonts w:ascii="Times New Roman" w:hAnsi="Times New Roman" w:cs="Times New Roman"/>
          <w:sz w:val="24"/>
          <w:szCs w:val="24"/>
        </w:rPr>
        <w:t xml:space="preserve"> </w:t>
      </w:r>
      <w:r w:rsidR="009F11D2">
        <w:rPr>
          <w:rFonts w:ascii="Times New Roman" w:hAnsi="Times New Roman" w:cs="Times New Roman"/>
          <w:sz w:val="24"/>
          <w:szCs w:val="24"/>
        </w:rPr>
        <w:t>Munculnya kasus-kasus kekerasan berbasis daring seperti perundungan dunia maya kerap terjadi</w:t>
      </w:r>
      <w:r w:rsidR="006F3492">
        <w:rPr>
          <w:rFonts w:ascii="Times New Roman" w:hAnsi="Times New Roman" w:cs="Times New Roman"/>
          <w:sz w:val="24"/>
          <w:szCs w:val="24"/>
        </w:rPr>
        <w:t xml:space="preserve"> dan para remaja seringkali menjadi korban. </w:t>
      </w:r>
      <w:r w:rsidR="007772A8">
        <w:rPr>
          <w:rFonts w:ascii="Times New Roman" w:hAnsi="Times New Roman" w:cs="Times New Roman"/>
          <w:sz w:val="24"/>
          <w:szCs w:val="24"/>
        </w:rPr>
        <w:t xml:space="preserve">Melihat </w:t>
      </w:r>
      <w:proofErr w:type="gramStart"/>
      <w:r w:rsidR="007772A8">
        <w:rPr>
          <w:rFonts w:ascii="Times New Roman" w:hAnsi="Times New Roman" w:cs="Times New Roman"/>
          <w:sz w:val="24"/>
          <w:szCs w:val="24"/>
        </w:rPr>
        <w:t>akan</w:t>
      </w:r>
      <w:proofErr w:type="gramEnd"/>
      <w:r w:rsidR="007772A8">
        <w:rPr>
          <w:rFonts w:ascii="Times New Roman" w:hAnsi="Times New Roman" w:cs="Times New Roman"/>
          <w:sz w:val="24"/>
          <w:szCs w:val="24"/>
        </w:rPr>
        <w:t xml:space="preserve"> fenomena tersebut, maka gereja juga diharapkan dapat </w:t>
      </w:r>
      <w:r w:rsidR="004351E6">
        <w:rPr>
          <w:rFonts w:ascii="Times New Roman" w:hAnsi="Times New Roman" w:cs="Times New Roman"/>
          <w:sz w:val="24"/>
          <w:szCs w:val="24"/>
        </w:rPr>
        <w:t>me</w:t>
      </w:r>
      <w:r w:rsidR="00D742E6">
        <w:rPr>
          <w:rFonts w:ascii="Times New Roman" w:hAnsi="Times New Roman" w:cs="Times New Roman"/>
          <w:sz w:val="24"/>
          <w:szCs w:val="24"/>
        </w:rPr>
        <w:t xml:space="preserve">mberikan tanggapan yang </w:t>
      </w:r>
      <w:r w:rsidR="000B3F46">
        <w:rPr>
          <w:rFonts w:ascii="Times New Roman" w:hAnsi="Times New Roman" w:cs="Times New Roman"/>
          <w:sz w:val="24"/>
          <w:szCs w:val="24"/>
        </w:rPr>
        <w:t xml:space="preserve">tepat sebagai </w:t>
      </w:r>
      <w:r w:rsidR="00EC44BF">
        <w:rPr>
          <w:rFonts w:ascii="Times New Roman" w:hAnsi="Times New Roman" w:cs="Times New Roman"/>
          <w:sz w:val="24"/>
          <w:szCs w:val="24"/>
        </w:rPr>
        <w:t xml:space="preserve">upaya menolong </w:t>
      </w:r>
      <w:r w:rsidR="003D12BD">
        <w:rPr>
          <w:rFonts w:ascii="Times New Roman" w:hAnsi="Times New Roman" w:cs="Times New Roman"/>
          <w:sz w:val="24"/>
          <w:szCs w:val="24"/>
        </w:rPr>
        <w:t xml:space="preserve">para remaja yang hidup dekat dengan </w:t>
      </w:r>
      <w:r w:rsidR="00F44583">
        <w:rPr>
          <w:rFonts w:ascii="Times New Roman" w:hAnsi="Times New Roman" w:cs="Times New Roman"/>
          <w:sz w:val="24"/>
          <w:szCs w:val="24"/>
        </w:rPr>
        <w:t>media sosial</w:t>
      </w:r>
      <w:r w:rsidR="00712DED">
        <w:rPr>
          <w:rFonts w:ascii="Times New Roman" w:hAnsi="Times New Roman" w:cs="Times New Roman"/>
          <w:sz w:val="24"/>
          <w:szCs w:val="24"/>
        </w:rPr>
        <w:t>. Hal ini berarti gereja perlu melakukan proses pendampingan</w:t>
      </w:r>
      <w:r w:rsidR="00ED4708">
        <w:rPr>
          <w:rFonts w:ascii="Times New Roman" w:hAnsi="Times New Roman" w:cs="Times New Roman"/>
          <w:sz w:val="24"/>
          <w:szCs w:val="24"/>
        </w:rPr>
        <w:t xml:space="preserve"> pastoral</w:t>
      </w:r>
      <w:r w:rsidR="00712DED">
        <w:rPr>
          <w:rFonts w:ascii="Times New Roman" w:hAnsi="Times New Roman" w:cs="Times New Roman"/>
          <w:sz w:val="24"/>
          <w:szCs w:val="24"/>
        </w:rPr>
        <w:t xml:space="preserve"> yang bersifat </w:t>
      </w:r>
      <w:r w:rsidR="00CF4E06">
        <w:rPr>
          <w:rFonts w:ascii="Times New Roman" w:hAnsi="Times New Roman" w:cs="Times New Roman"/>
          <w:sz w:val="24"/>
          <w:szCs w:val="24"/>
        </w:rPr>
        <w:t>promotif dan juga preventif sebaga</w:t>
      </w:r>
      <w:r w:rsidR="00ED4708">
        <w:rPr>
          <w:rFonts w:ascii="Times New Roman" w:hAnsi="Times New Roman" w:cs="Times New Roman"/>
          <w:sz w:val="24"/>
          <w:szCs w:val="24"/>
        </w:rPr>
        <w:t>i langkah</w:t>
      </w:r>
      <w:r w:rsidR="00FC6D78">
        <w:rPr>
          <w:rFonts w:ascii="Times New Roman" w:hAnsi="Times New Roman" w:cs="Times New Roman"/>
          <w:sz w:val="24"/>
          <w:szCs w:val="24"/>
        </w:rPr>
        <w:t xml:space="preserve"> mencegah. </w:t>
      </w:r>
      <w:proofErr w:type="gramStart"/>
      <w:r w:rsidR="00FC6D78">
        <w:rPr>
          <w:rFonts w:ascii="Times New Roman" w:hAnsi="Times New Roman" w:cs="Times New Roman"/>
          <w:sz w:val="24"/>
          <w:szCs w:val="24"/>
        </w:rPr>
        <w:t>Akan tetapi, jika remaja telah menjadi korban</w:t>
      </w:r>
      <w:r w:rsidR="00A07B80">
        <w:rPr>
          <w:rFonts w:ascii="Times New Roman" w:hAnsi="Times New Roman" w:cs="Times New Roman"/>
          <w:sz w:val="24"/>
          <w:szCs w:val="24"/>
        </w:rPr>
        <w:t xml:space="preserve"> perundungan di </w:t>
      </w:r>
      <w:r w:rsidR="00F44583">
        <w:rPr>
          <w:rFonts w:ascii="Times New Roman" w:hAnsi="Times New Roman" w:cs="Times New Roman"/>
          <w:sz w:val="24"/>
          <w:szCs w:val="24"/>
        </w:rPr>
        <w:t>media sosial</w:t>
      </w:r>
      <w:r w:rsidR="00A07B80">
        <w:rPr>
          <w:rFonts w:ascii="Times New Roman" w:hAnsi="Times New Roman" w:cs="Times New Roman"/>
          <w:sz w:val="24"/>
          <w:szCs w:val="24"/>
        </w:rPr>
        <w:t>,</w:t>
      </w:r>
      <w:r w:rsidR="00FC6D78">
        <w:rPr>
          <w:rFonts w:ascii="Times New Roman" w:hAnsi="Times New Roman" w:cs="Times New Roman"/>
          <w:sz w:val="24"/>
          <w:szCs w:val="24"/>
        </w:rPr>
        <w:t xml:space="preserve"> maka gereja </w:t>
      </w:r>
      <w:r w:rsidR="00C4725B">
        <w:rPr>
          <w:rFonts w:ascii="Times New Roman" w:hAnsi="Times New Roman" w:cs="Times New Roman"/>
          <w:sz w:val="24"/>
          <w:szCs w:val="24"/>
        </w:rPr>
        <w:t xml:space="preserve">bertugas </w:t>
      </w:r>
      <w:r w:rsidR="004E64A8">
        <w:rPr>
          <w:rFonts w:ascii="Times New Roman" w:hAnsi="Times New Roman" w:cs="Times New Roman"/>
          <w:sz w:val="24"/>
          <w:szCs w:val="24"/>
        </w:rPr>
        <w:t>mendampingi</w:t>
      </w:r>
      <w:r w:rsidR="00C4725B">
        <w:rPr>
          <w:rFonts w:ascii="Times New Roman" w:hAnsi="Times New Roman" w:cs="Times New Roman"/>
          <w:sz w:val="24"/>
          <w:szCs w:val="24"/>
        </w:rPr>
        <w:t xml:space="preserve"> remaja tersebut untuk</w:t>
      </w:r>
      <w:r w:rsidR="00CC2E49">
        <w:rPr>
          <w:rFonts w:ascii="Times New Roman" w:hAnsi="Times New Roman" w:cs="Times New Roman"/>
          <w:sz w:val="24"/>
          <w:szCs w:val="24"/>
        </w:rPr>
        <w:t xml:space="preserve"> sembuh dari luka-luka yang dimunculkan dari bentuk tindakan kekerasan tersebut.</w:t>
      </w:r>
      <w:proofErr w:type="gramEnd"/>
    </w:p>
    <w:p w14:paraId="15CEAFE2" w14:textId="0E96A2BB" w:rsidR="00C13D98" w:rsidRDefault="00C13D98"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75074">
        <w:rPr>
          <w:rFonts w:ascii="Times New Roman" w:hAnsi="Times New Roman" w:cs="Times New Roman"/>
          <w:sz w:val="24"/>
          <w:szCs w:val="24"/>
        </w:rPr>
        <w:t xml:space="preserve">Jacob Engel menyebutkan bahwa pendampingan pastoral </w:t>
      </w:r>
      <w:r w:rsidR="004D6E53">
        <w:rPr>
          <w:rFonts w:ascii="Times New Roman" w:hAnsi="Times New Roman" w:cs="Times New Roman"/>
          <w:sz w:val="24"/>
          <w:szCs w:val="24"/>
        </w:rPr>
        <w:t>dilakukan kepada mereka yang sedang ada dalam masala</w:t>
      </w:r>
      <w:r w:rsidR="00D178DC">
        <w:rPr>
          <w:rFonts w:ascii="Times New Roman" w:hAnsi="Times New Roman" w:cs="Times New Roman"/>
          <w:sz w:val="24"/>
          <w:szCs w:val="24"/>
        </w:rPr>
        <w:t xml:space="preserve">h agar mereka </w:t>
      </w:r>
      <w:r w:rsidR="00B57EC5">
        <w:rPr>
          <w:rFonts w:ascii="Times New Roman" w:hAnsi="Times New Roman" w:cs="Times New Roman"/>
          <w:sz w:val="24"/>
          <w:szCs w:val="24"/>
        </w:rPr>
        <w:t>ditolong keluar dari masalah mereka</w:t>
      </w:r>
      <w:r w:rsidR="009A2536">
        <w:rPr>
          <w:rFonts w:ascii="Times New Roman" w:hAnsi="Times New Roman" w:cs="Times New Roman"/>
          <w:sz w:val="24"/>
          <w:szCs w:val="24"/>
        </w:rPr>
        <w:t>.</w:t>
      </w:r>
      <w:r w:rsidR="001E4594">
        <w:rPr>
          <w:rFonts w:ascii="Times New Roman" w:hAnsi="Times New Roman" w:cs="Times New Roman"/>
          <w:sz w:val="24"/>
          <w:szCs w:val="24"/>
        </w:rPr>
        <w:t xml:space="preserve"> Hal ini tentu sejalan dengan teladan yang sudah disampaikan oleh Yesus Kristus, Sang Gembala Agung. </w:t>
      </w:r>
      <w:proofErr w:type="gramStart"/>
      <w:r w:rsidR="00FD7346">
        <w:rPr>
          <w:rFonts w:ascii="Times New Roman" w:hAnsi="Times New Roman" w:cs="Times New Roman"/>
          <w:sz w:val="24"/>
          <w:szCs w:val="24"/>
        </w:rPr>
        <w:t>Kehadiran Yesus di tengah-tengah dunia</w:t>
      </w:r>
      <w:r w:rsidR="00FA0276">
        <w:rPr>
          <w:rFonts w:ascii="Times New Roman" w:hAnsi="Times New Roman" w:cs="Times New Roman"/>
          <w:sz w:val="24"/>
          <w:szCs w:val="24"/>
        </w:rPr>
        <w:t xml:space="preserve"> dan pelayanan yang di</w:t>
      </w:r>
      <w:r w:rsidR="00D30214">
        <w:rPr>
          <w:rFonts w:ascii="Times New Roman" w:hAnsi="Times New Roman" w:cs="Times New Roman"/>
          <w:sz w:val="24"/>
          <w:szCs w:val="24"/>
        </w:rPr>
        <w:t xml:space="preserve">lakukan, secara khusus bagi orang-orang </w:t>
      </w:r>
      <w:r w:rsidR="00D059C9">
        <w:rPr>
          <w:rFonts w:ascii="Times New Roman" w:hAnsi="Times New Roman" w:cs="Times New Roman"/>
          <w:sz w:val="24"/>
          <w:szCs w:val="24"/>
        </w:rPr>
        <w:t>yang menderita atau sedang ada dalam masalah</w:t>
      </w:r>
      <w:r w:rsidR="00A95CEE">
        <w:rPr>
          <w:rFonts w:ascii="Times New Roman" w:hAnsi="Times New Roman" w:cs="Times New Roman"/>
          <w:sz w:val="24"/>
          <w:szCs w:val="24"/>
        </w:rPr>
        <w:t xml:space="preserve">, menegaskan bahwa </w:t>
      </w:r>
      <w:r w:rsidR="00FA0276">
        <w:rPr>
          <w:rFonts w:ascii="Times New Roman" w:hAnsi="Times New Roman" w:cs="Times New Roman"/>
          <w:sz w:val="24"/>
          <w:szCs w:val="24"/>
        </w:rPr>
        <w:t>Yesus</w:t>
      </w:r>
      <w:r w:rsidR="00176874">
        <w:rPr>
          <w:rFonts w:ascii="Times New Roman" w:hAnsi="Times New Roman" w:cs="Times New Roman"/>
          <w:sz w:val="24"/>
          <w:szCs w:val="24"/>
        </w:rPr>
        <w:t xml:space="preserve"> sedang mengerjakan </w:t>
      </w:r>
      <w:r w:rsidR="00236318">
        <w:rPr>
          <w:rFonts w:ascii="Times New Roman" w:hAnsi="Times New Roman" w:cs="Times New Roman"/>
          <w:sz w:val="24"/>
          <w:szCs w:val="24"/>
        </w:rPr>
        <w:t>karya penyelamatan Allah bagi</w:t>
      </w:r>
      <w:r w:rsidR="00D810D2">
        <w:rPr>
          <w:rFonts w:ascii="Times New Roman" w:hAnsi="Times New Roman" w:cs="Times New Roman"/>
          <w:sz w:val="24"/>
          <w:szCs w:val="24"/>
        </w:rPr>
        <w:t xml:space="preserve"> </w:t>
      </w:r>
      <w:r w:rsidR="00236318">
        <w:rPr>
          <w:rFonts w:ascii="Times New Roman" w:hAnsi="Times New Roman" w:cs="Times New Roman"/>
          <w:sz w:val="24"/>
          <w:szCs w:val="24"/>
        </w:rPr>
        <w:t>duni</w:t>
      </w:r>
      <w:r w:rsidR="007821D5">
        <w:rPr>
          <w:rFonts w:ascii="Times New Roman" w:hAnsi="Times New Roman" w:cs="Times New Roman"/>
          <w:sz w:val="24"/>
          <w:szCs w:val="24"/>
        </w:rPr>
        <w:t>a</w:t>
      </w:r>
      <w:r w:rsidR="00236318">
        <w:rPr>
          <w:rFonts w:ascii="Times New Roman" w:hAnsi="Times New Roman" w:cs="Times New Roman"/>
          <w:sz w:val="24"/>
          <w:szCs w:val="24"/>
        </w:rPr>
        <w:t xml:space="preserve"> dan manusia.</w:t>
      </w:r>
      <w:proofErr w:type="gramEnd"/>
      <w:r w:rsidR="008F1FC0">
        <w:rPr>
          <w:rStyle w:val="FootnoteReference"/>
          <w:rFonts w:ascii="Times New Roman" w:hAnsi="Times New Roman" w:cs="Times New Roman"/>
          <w:sz w:val="24"/>
          <w:szCs w:val="24"/>
        </w:rPr>
        <w:footnoteReference w:id="25"/>
      </w:r>
      <w:r w:rsidR="0047210C">
        <w:rPr>
          <w:rFonts w:ascii="Times New Roman" w:hAnsi="Times New Roman" w:cs="Times New Roman"/>
          <w:sz w:val="24"/>
          <w:szCs w:val="24"/>
        </w:rPr>
        <w:t xml:space="preserve"> </w:t>
      </w:r>
      <w:proofErr w:type="gramStart"/>
      <w:r w:rsidR="0047210C">
        <w:rPr>
          <w:rFonts w:ascii="Times New Roman" w:hAnsi="Times New Roman" w:cs="Times New Roman"/>
          <w:sz w:val="24"/>
          <w:szCs w:val="24"/>
        </w:rPr>
        <w:t xml:space="preserve">Dengan demikian, pendampingan pastoral </w:t>
      </w:r>
      <w:r w:rsidR="00D810D2">
        <w:rPr>
          <w:rFonts w:ascii="Times New Roman" w:hAnsi="Times New Roman" w:cs="Times New Roman"/>
          <w:sz w:val="24"/>
          <w:szCs w:val="24"/>
        </w:rPr>
        <w:t xml:space="preserve">dilakukan </w:t>
      </w:r>
      <w:r w:rsidR="00FA0276">
        <w:rPr>
          <w:rFonts w:ascii="Times New Roman" w:hAnsi="Times New Roman" w:cs="Times New Roman"/>
          <w:sz w:val="24"/>
          <w:szCs w:val="24"/>
        </w:rPr>
        <w:t xml:space="preserve">bukan saja </w:t>
      </w:r>
      <w:r w:rsidR="00D810D2">
        <w:rPr>
          <w:rFonts w:ascii="Times New Roman" w:hAnsi="Times New Roman" w:cs="Times New Roman"/>
          <w:sz w:val="24"/>
          <w:szCs w:val="24"/>
        </w:rPr>
        <w:t>dalam rangka menyembuhkan dan memulihkan</w:t>
      </w:r>
      <w:r w:rsidR="00452251">
        <w:rPr>
          <w:rFonts w:ascii="Times New Roman" w:hAnsi="Times New Roman" w:cs="Times New Roman"/>
          <w:sz w:val="24"/>
          <w:szCs w:val="24"/>
        </w:rPr>
        <w:t xml:space="preserve">, tetapi juga memberdayakan </w:t>
      </w:r>
      <w:r w:rsidR="00BA20B2">
        <w:rPr>
          <w:rFonts w:ascii="Times New Roman" w:hAnsi="Times New Roman" w:cs="Times New Roman"/>
          <w:sz w:val="24"/>
          <w:szCs w:val="24"/>
        </w:rPr>
        <w:t>segala potensi yang</w:t>
      </w:r>
      <w:r w:rsidR="008C5877">
        <w:rPr>
          <w:rFonts w:ascii="Times New Roman" w:hAnsi="Times New Roman" w:cs="Times New Roman"/>
          <w:sz w:val="24"/>
          <w:szCs w:val="24"/>
        </w:rPr>
        <w:t xml:space="preserve"> dimiliki</w:t>
      </w:r>
      <w:r w:rsidR="000D7384">
        <w:rPr>
          <w:rFonts w:ascii="Times New Roman" w:hAnsi="Times New Roman" w:cs="Times New Roman"/>
          <w:sz w:val="24"/>
          <w:szCs w:val="24"/>
        </w:rPr>
        <w:t xml:space="preserve"> untuk nanti d</w:t>
      </w:r>
      <w:r w:rsidR="004061BE">
        <w:rPr>
          <w:rFonts w:ascii="Times New Roman" w:hAnsi="Times New Roman" w:cs="Times New Roman"/>
          <w:sz w:val="24"/>
          <w:szCs w:val="24"/>
        </w:rPr>
        <w:t>a</w:t>
      </w:r>
      <w:r w:rsidR="000D7384">
        <w:rPr>
          <w:rFonts w:ascii="Times New Roman" w:hAnsi="Times New Roman" w:cs="Times New Roman"/>
          <w:sz w:val="24"/>
          <w:szCs w:val="24"/>
        </w:rPr>
        <w:t>pat digunakan untuk melayani Tuhan dan juga sesama.</w:t>
      </w:r>
      <w:proofErr w:type="gramEnd"/>
      <w:r w:rsidR="008F1FC0">
        <w:rPr>
          <w:rStyle w:val="FootnoteReference"/>
          <w:rFonts w:ascii="Times New Roman" w:hAnsi="Times New Roman" w:cs="Times New Roman"/>
          <w:sz w:val="24"/>
          <w:szCs w:val="24"/>
        </w:rPr>
        <w:footnoteReference w:id="26"/>
      </w:r>
      <w:r w:rsidR="00C37785">
        <w:rPr>
          <w:rFonts w:ascii="Times New Roman" w:hAnsi="Times New Roman" w:cs="Times New Roman"/>
          <w:sz w:val="24"/>
          <w:szCs w:val="24"/>
        </w:rPr>
        <w:t xml:space="preserve"> </w:t>
      </w:r>
      <w:proofErr w:type="gramStart"/>
      <w:r w:rsidR="00F302BB">
        <w:rPr>
          <w:rFonts w:ascii="Times New Roman" w:hAnsi="Times New Roman" w:cs="Times New Roman"/>
          <w:sz w:val="24"/>
          <w:szCs w:val="24"/>
        </w:rPr>
        <w:t xml:space="preserve">Pendapat yang </w:t>
      </w:r>
      <w:r w:rsidR="006E34CF">
        <w:rPr>
          <w:rFonts w:ascii="Times New Roman" w:hAnsi="Times New Roman" w:cs="Times New Roman"/>
          <w:sz w:val="24"/>
          <w:szCs w:val="24"/>
        </w:rPr>
        <w:t>hamp</w:t>
      </w:r>
      <w:r w:rsidR="00D65D95">
        <w:rPr>
          <w:rFonts w:ascii="Times New Roman" w:hAnsi="Times New Roman" w:cs="Times New Roman"/>
          <w:sz w:val="24"/>
          <w:szCs w:val="24"/>
        </w:rPr>
        <w:t>i</w:t>
      </w:r>
      <w:r w:rsidR="006E34CF">
        <w:rPr>
          <w:rFonts w:ascii="Times New Roman" w:hAnsi="Times New Roman" w:cs="Times New Roman"/>
          <w:sz w:val="24"/>
          <w:szCs w:val="24"/>
        </w:rPr>
        <w:t xml:space="preserve">r </w:t>
      </w:r>
      <w:r w:rsidR="00F302BB">
        <w:rPr>
          <w:rFonts w:ascii="Times New Roman" w:hAnsi="Times New Roman" w:cs="Times New Roman"/>
          <w:sz w:val="24"/>
          <w:szCs w:val="24"/>
        </w:rPr>
        <w:t>senada juga disampaikan oleh Ya</w:t>
      </w:r>
      <w:r w:rsidR="00D65D95">
        <w:rPr>
          <w:rFonts w:ascii="Times New Roman" w:hAnsi="Times New Roman" w:cs="Times New Roman"/>
          <w:sz w:val="24"/>
          <w:szCs w:val="24"/>
        </w:rPr>
        <w:t>c</w:t>
      </w:r>
      <w:r w:rsidR="00F302BB">
        <w:rPr>
          <w:rFonts w:ascii="Times New Roman" w:hAnsi="Times New Roman" w:cs="Times New Roman"/>
          <w:sz w:val="24"/>
          <w:szCs w:val="24"/>
        </w:rPr>
        <w:t>obus</w:t>
      </w:r>
      <w:r w:rsidR="00D65D95">
        <w:rPr>
          <w:rFonts w:ascii="Times New Roman" w:hAnsi="Times New Roman" w:cs="Times New Roman"/>
          <w:sz w:val="24"/>
          <w:szCs w:val="24"/>
        </w:rPr>
        <w:t xml:space="preserve"> Christian</w:t>
      </w:r>
      <w:r w:rsidR="00F302BB">
        <w:rPr>
          <w:rFonts w:ascii="Times New Roman" w:hAnsi="Times New Roman" w:cs="Times New Roman"/>
          <w:sz w:val="24"/>
          <w:szCs w:val="24"/>
        </w:rPr>
        <w:t xml:space="preserve"> Welan</w:t>
      </w:r>
      <w:r w:rsidR="00FA0276">
        <w:rPr>
          <w:rFonts w:ascii="Times New Roman" w:hAnsi="Times New Roman" w:cs="Times New Roman"/>
          <w:sz w:val="24"/>
          <w:szCs w:val="24"/>
        </w:rPr>
        <w:t>,</w:t>
      </w:r>
      <w:r w:rsidR="00F302BB">
        <w:rPr>
          <w:rFonts w:ascii="Times New Roman" w:hAnsi="Times New Roman" w:cs="Times New Roman"/>
          <w:sz w:val="24"/>
          <w:szCs w:val="24"/>
        </w:rPr>
        <w:t xml:space="preserve"> dkk</w:t>
      </w:r>
      <w:r w:rsidR="00FA0276">
        <w:rPr>
          <w:rFonts w:ascii="Times New Roman" w:hAnsi="Times New Roman" w:cs="Times New Roman"/>
          <w:sz w:val="24"/>
          <w:szCs w:val="24"/>
        </w:rPr>
        <w:t>.</w:t>
      </w:r>
      <w:proofErr w:type="gramEnd"/>
      <w:r w:rsidR="00F302BB">
        <w:rPr>
          <w:rFonts w:ascii="Times New Roman" w:hAnsi="Times New Roman" w:cs="Times New Roman"/>
          <w:sz w:val="24"/>
          <w:szCs w:val="24"/>
        </w:rPr>
        <w:t xml:space="preserve"> </w:t>
      </w:r>
      <w:proofErr w:type="gramStart"/>
      <w:r w:rsidR="00F302BB">
        <w:rPr>
          <w:rFonts w:ascii="Times New Roman" w:hAnsi="Times New Roman" w:cs="Times New Roman"/>
          <w:sz w:val="24"/>
          <w:szCs w:val="24"/>
        </w:rPr>
        <w:t>tentang</w:t>
      </w:r>
      <w:proofErr w:type="gramEnd"/>
      <w:r w:rsidR="00F302BB">
        <w:rPr>
          <w:rFonts w:ascii="Times New Roman" w:hAnsi="Times New Roman" w:cs="Times New Roman"/>
          <w:sz w:val="24"/>
          <w:szCs w:val="24"/>
        </w:rPr>
        <w:t xml:space="preserve"> dasar dar</w:t>
      </w:r>
      <w:r w:rsidR="006E34CF">
        <w:rPr>
          <w:rFonts w:ascii="Times New Roman" w:hAnsi="Times New Roman" w:cs="Times New Roman"/>
          <w:sz w:val="24"/>
          <w:szCs w:val="24"/>
        </w:rPr>
        <w:t>i pendampingan pastoral. Menurut mereka, pendampingan pastoral umumnya diberikan dan dilakukan o</w:t>
      </w:r>
      <w:r w:rsidR="007A550C">
        <w:rPr>
          <w:rFonts w:ascii="Times New Roman" w:hAnsi="Times New Roman" w:cs="Times New Roman"/>
          <w:sz w:val="24"/>
          <w:szCs w:val="24"/>
        </w:rPr>
        <w:t>l</w:t>
      </w:r>
      <w:r w:rsidR="006E34CF">
        <w:rPr>
          <w:rFonts w:ascii="Times New Roman" w:hAnsi="Times New Roman" w:cs="Times New Roman"/>
          <w:sz w:val="24"/>
          <w:szCs w:val="24"/>
        </w:rPr>
        <w:t>eh gereja kepada umat yang sedang dalam masalah</w:t>
      </w:r>
      <w:r w:rsidR="002F265C">
        <w:rPr>
          <w:rFonts w:ascii="Times New Roman" w:hAnsi="Times New Roman" w:cs="Times New Roman"/>
          <w:sz w:val="24"/>
          <w:szCs w:val="24"/>
        </w:rPr>
        <w:t xml:space="preserve">. </w:t>
      </w:r>
      <w:proofErr w:type="gramStart"/>
      <w:r w:rsidR="002F265C">
        <w:rPr>
          <w:rFonts w:ascii="Times New Roman" w:hAnsi="Times New Roman" w:cs="Times New Roman"/>
          <w:sz w:val="24"/>
          <w:szCs w:val="24"/>
        </w:rPr>
        <w:t>O</w:t>
      </w:r>
      <w:r w:rsidR="00FA0276">
        <w:rPr>
          <w:rFonts w:ascii="Times New Roman" w:hAnsi="Times New Roman" w:cs="Times New Roman"/>
          <w:sz w:val="24"/>
          <w:szCs w:val="24"/>
        </w:rPr>
        <w:t>leh karena itu, gereja memiliki</w:t>
      </w:r>
      <w:r w:rsidR="002F265C">
        <w:rPr>
          <w:rFonts w:ascii="Times New Roman" w:hAnsi="Times New Roman" w:cs="Times New Roman"/>
          <w:sz w:val="24"/>
          <w:szCs w:val="24"/>
        </w:rPr>
        <w:t xml:space="preserve"> peran yang sangat penting dalam upaya </w:t>
      </w:r>
      <w:r w:rsidR="007A550C">
        <w:rPr>
          <w:rFonts w:ascii="Times New Roman" w:hAnsi="Times New Roman" w:cs="Times New Roman"/>
          <w:sz w:val="24"/>
          <w:szCs w:val="24"/>
        </w:rPr>
        <w:t>mencari dan menyelematkan umatnya yan</w:t>
      </w:r>
      <w:r w:rsidR="00EC00A3">
        <w:rPr>
          <w:rFonts w:ascii="Times New Roman" w:hAnsi="Times New Roman" w:cs="Times New Roman"/>
          <w:sz w:val="24"/>
          <w:szCs w:val="24"/>
        </w:rPr>
        <w:t>g sedang dalam pergumulan hidup.</w:t>
      </w:r>
      <w:proofErr w:type="gramEnd"/>
      <w:r w:rsidR="00EC00A3">
        <w:rPr>
          <w:rFonts w:ascii="Times New Roman" w:hAnsi="Times New Roman" w:cs="Times New Roman"/>
          <w:sz w:val="24"/>
          <w:szCs w:val="24"/>
        </w:rPr>
        <w:t xml:space="preserve"> </w:t>
      </w:r>
      <w:r w:rsidR="00F50C6F">
        <w:rPr>
          <w:rFonts w:ascii="Times New Roman" w:hAnsi="Times New Roman" w:cs="Times New Roman"/>
          <w:sz w:val="24"/>
          <w:szCs w:val="24"/>
        </w:rPr>
        <w:t xml:space="preserve">Mereka mendasarkan tujuan itu </w:t>
      </w:r>
      <w:r w:rsidR="00FA0276">
        <w:rPr>
          <w:rFonts w:ascii="Times New Roman" w:hAnsi="Times New Roman" w:cs="Times New Roman"/>
          <w:sz w:val="24"/>
          <w:szCs w:val="24"/>
        </w:rPr>
        <w:t>pada perkataan Yesus,</w:t>
      </w:r>
      <w:r w:rsidR="00F22730">
        <w:rPr>
          <w:rFonts w:ascii="Times New Roman" w:hAnsi="Times New Roman" w:cs="Times New Roman"/>
          <w:sz w:val="24"/>
          <w:szCs w:val="24"/>
        </w:rPr>
        <w:t xml:space="preserve"> bahwa “Sebab Anak Manusia dat</w:t>
      </w:r>
      <w:r w:rsidR="0011473D">
        <w:rPr>
          <w:rFonts w:ascii="Times New Roman" w:hAnsi="Times New Roman" w:cs="Times New Roman"/>
          <w:sz w:val="24"/>
          <w:szCs w:val="24"/>
        </w:rPr>
        <w:t>a</w:t>
      </w:r>
      <w:r w:rsidR="00F22730">
        <w:rPr>
          <w:rFonts w:ascii="Times New Roman" w:hAnsi="Times New Roman" w:cs="Times New Roman"/>
          <w:sz w:val="24"/>
          <w:szCs w:val="24"/>
        </w:rPr>
        <w:t xml:space="preserve">ng untuk </w:t>
      </w:r>
      <w:r w:rsidR="0011473D">
        <w:rPr>
          <w:rFonts w:ascii="Times New Roman" w:hAnsi="Times New Roman" w:cs="Times New Roman"/>
          <w:sz w:val="24"/>
          <w:szCs w:val="24"/>
        </w:rPr>
        <w:t>mencari dan menyelamatkan yang hilang” (Luk.</w:t>
      </w:r>
      <w:r w:rsidR="00545DEE">
        <w:rPr>
          <w:rFonts w:ascii="Times New Roman" w:hAnsi="Times New Roman" w:cs="Times New Roman"/>
          <w:sz w:val="24"/>
          <w:szCs w:val="24"/>
        </w:rPr>
        <w:t>19:10</w:t>
      </w:r>
      <w:r w:rsidR="0011473D">
        <w:rPr>
          <w:rFonts w:ascii="Times New Roman" w:hAnsi="Times New Roman" w:cs="Times New Roman"/>
          <w:sz w:val="24"/>
          <w:szCs w:val="24"/>
        </w:rPr>
        <w:t xml:space="preserve">). </w:t>
      </w:r>
      <w:proofErr w:type="gramStart"/>
      <w:r w:rsidR="0011473D">
        <w:rPr>
          <w:rFonts w:ascii="Times New Roman" w:hAnsi="Times New Roman" w:cs="Times New Roman"/>
          <w:sz w:val="24"/>
          <w:szCs w:val="24"/>
        </w:rPr>
        <w:t>Atas dasar itu juga</w:t>
      </w:r>
      <w:r w:rsidR="00545DEE">
        <w:rPr>
          <w:rFonts w:ascii="Times New Roman" w:hAnsi="Times New Roman" w:cs="Times New Roman"/>
          <w:sz w:val="24"/>
          <w:szCs w:val="24"/>
        </w:rPr>
        <w:t xml:space="preserve">, </w:t>
      </w:r>
      <w:r w:rsidR="00FA0276">
        <w:rPr>
          <w:rFonts w:ascii="Times New Roman" w:hAnsi="Times New Roman" w:cs="Times New Roman"/>
          <w:sz w:val="24"/>
          <w:szCs w:val="24"/>
        </w:rPr>
        <w:t>maka k</w:t>
      </w:r>
      <w:r w:rsidR="00116CDE">
        <w:rPr>
          <w:rFonts w:ascii="Times New Roman" w:hAnsi="Times New Roman" w:cs="Times New Roman"/>
          <w:sz w:val="24"/>
          <w:szCs w:val="24"/>
        </w:rPr>
        <w:t xml:space="preserve">ehadiran gereja </w:t>
      </w:r>
      <w:r w:rsidR="00B3412C">
        <w:rPr>
          <w:rFonts w:ascii="Times New Roman" w:hAnsi="Times New Roman" w:cs="Times New Roman"/>
          <w:sz w:val="24"/>
          <w:szCs w:val="24"/>
        </w:rPr>
        <w:t>di tengah-tengah dunia</w:t>
      </w:r>
      <w:r w:rsidR="00FC3E65">
        <w:rPr>
          <w:rFonts w:ascii="Times New Roman" w:hAnsi="Times New Roman" w:cs="Times New Roman"/>
          <w:sz w:val="24"/>
          <w:szCs w:val="24"/>
        </w:rPr>
        <w:t xml:space="preserve"> adalah meneruskan </w:t>
      </w:r>
      <w:r w:rsidR="00E868D7">
        <w:rPr>
          <w:rFonts w:ascii="Times New Roman" w:hAnsi="Times New Roman" w:cs="Times New Roman"/>
          <w:sz w:val="24"/>
          <w:szCs w:val="24"/>
        </w:rPr>
        <w:t>cinta kasih Allah kepada mereka yang sedang bergumul sehingga mereka juga dapat disel</w:t>
      </w:r>
      <w:r w:rsidR="00612E32">
        <w:rPr>
          <w:rFonts w:ascii="Times New Roman" w:hAnsi="Times New Roman" w:cs="Times New Roman"/>
          <w:sz w:val="24"/>
          <w:szCs w:val="24"/>
        </w:rPr>
        <w:t>a</w:t>
      </w:r>
      <w:r w:rsidR="00E868D7">
        <w:rPr>
          <w:rFonts w:ascii="Times New Roman" w:hAnsi="Times New Roman" w:cs="Times New Roman"/>
          <w:sz w:val="24"/>
          <w:szCs w:val="24"/>
        </w:rPr>
        <w:t>matkan</w:t>
      </w:r>
      <w:r w:rsidR="00A464D8">
        <w:rPr>
          <w:rFonts w:ascii="Times New Roman" w:hAnsi="Times New Roman" w:cs="Times New Roman"/>
          <w:sz w:val="24"/>
          <w:szCs w:val="24"/>
        </w:rPr>
        <w:t>.</w:t>
      </w:r>
      <w:proofErr w:type="gramEnd"/>
      <w:r w:rsidR="008F1FC0">
        <w:rPr>
          <w:rStyle w:val="FootnoteReference"/>
          <w:rFonts w:ascii="Times New Roman" w:hAnsi="Times New Roman" w:cs="Times New Roman"/>
          <w:sz w:val="24"/>
          <w:szCs w:val="24"/>
        </w:rPr>
        <w:footnoteReference w:id="27"/>
      </w:r>
    </w:p>
    <w:p w14:paraId="424AF352" w14:textId="0370C5FF" w:rsidR="005E7DA0" w:rsidRDefault="005E7DA0"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8E7937">
        <w:rPr>
          <w:rFonts w:ascii="Times New Roman" w:hAnsi="Times New Roman" w:cs="Times New Roman"/>
          <w:sz w:val="24"/>
          <w:szCs w:val="24"/>
        </w:rPr>
        <w:t xml:space="preserve">Berangkat dari pemahaman mengenai pendampingan pastoral tersebut, maka dapat </w:t>
      </w:r>
      <w:r w:rsidR="00D33EB4">
        <w:rPr>
          <w:rFonts w:ascii="Times New Roman" w:hAnsi="Times New Roman" w:cs="Times New Roman"/>
          <w:sz w:val="24"/>
          <w:szCs w:val="24"/>
        </w:rPr>
        <w:t>disimpulkan bahwa pendampingan pastoral adalah upaya yang dilakukan oleh gereja kepada semua anggota jemaat yang sedang ada dalam pergumulan</w:t>
      </w:r>
      <w:r w:rsidR="00963FDB">
        <w:rPr>
          <w:rFonts w:ascii="Times New Roman" w:hAnsi="Times New Roman" w:cs="Times New Roman"/>
          <w:sz w:val="24"/>
          <w:szCs w:val="24"/>
        </w:rPr>
        <w:t>, tak terkecuali kepada anggota jemaat remaja.</w:t>
      </w:r>
      <w:proofErr w:type="gramEnd"/>
      <w:r w:rsidR="00963FDB">
        <w:rPr>
          <w:rFonts w:ascii="Times New Roman" w:hAnsi="Times New Roman" w:cs="Times New Roman"/>
          <w:sz w:val="24"/>
          <w:szCs w:val="24"/>
        </w:rPr>
        <w:t xml:space="preserve"> </w:t>
      </w:r>
      <w:r w:rsidR="00EB6F13">
        <w:rPr>
          <w:rFonts w:ascii="Times New Roman" w:hAnsi="Times New Roman" w:cs="Times New Roman"/>
          <w:sz w:val="24"/>
          <w:szCs w:val="24"/>
        </w:rPr>
        <w:t xml:space="preserve">Remaja yang adalah bagian dari komunitas berjemaat perlu juga untuk mendapat pendampingan secara pastoral ketika </w:t>
      </w:r>
      <w:r w:rsidR="00695AEF">
        <w:rPr>
          <w:rFonts w:ascii="Times New Roman" w:hAnsi="Times New Roman" w:cs="Times New Roman"/>
          <w:sz w:val="24"/>
          <w:szCs w:val="24"/>
        </w:rPr>
        <w:t>ia ada dalam krisis-krisis kehidupan</w:t>
      </w:r>
      <w:r w:rsidR="003E44D2">
        <w:rPr>
          <w:rFonts w:ascii="Times New Roman" w:hAnsi="Times New Roman" w:cs="Times New Roman"/>
          <w:sz w:val="24"/>
          <w:szCs w:val="24"/>
        </w:rPr>
        <w:t xml:space="preserve">. </w:t>
      </w:r>
      <w:r w:rsidR="009D5195">
        <w:rPr>
          <w:rFonts w:ascii="Times New Roman" w:hAnsi="Times New Roman" w:cs="Times New Roman"/>
          <w:sz w:val="24"/>
          <w:szCs w:val="24"/>
        </w:rPr>
        <w:t xml:space="preserve">Remaja korban </w:t>
      </w:r>
      <w:r w:rsidR="009D5195" w:rsidRPr="009D5195">
        <w:rPr>
          <w:rFonts w:ascii="Times New Roman" w:hAnsi="Times New Roman" w:cs="Times New Roman"/>
          <w:i/>
          <w:iCs/>
          <w:sz w:val="24"/>
          <w:szCs w:val="24"/>
        </w:rPr>
        <w:t>cyberbullying</w:t>
      </w:r>
      <w:r w:rsidR="003E44D2">
        <w:rPr>
          <w:rFonts w:ascii="Times New Roman" w:hAnsi="Times New Roman" w:cs="Times New Roman"/>
          <w:sz w:val="24"/>
          <w:szCs w:val="24"/>
        </w:rPr>
        <w:t xml:space="preserve"> mesti juga menjadi perhatian </w:t>
      </w:r>
      <w:r w:rsidR="00B67AB8">
        <w:rPr>
          <w:rFonts w:ascii="Times New Roman" w:hAnsi="Times New Roman" w:cs="Times New Roman"/>
          <w:sz w:val="24"/>
          <w:szCs w:val="24"/>
        </w:rPr>
        <w:t>dari pendampingan pastoral yang dilakukan oleh gereja</w:t>
      </w:r>
      <w:r w:rsidR="0076471E">
        <w:rPr>
          <w:rFonts w:ascii="Times New Roman" w:hAnsi="Times New Roman" w:cs="Times New Roman"/>
          <w:sz w:val="24"/>
          <w:szCs w:val="24"/>
        </w:rPr>
        <w:t xml:space="preserve">. </w:t>
      </w:r>
      <w:proofErr w:type="gramStart"/>
      <w:r w:rsidR="00791CD1">
        <w:rPr>
          <w:rFonts w:ascii="Times New Roman" w:hAnsi="Times New Roman" w:cs="Times New Roman"/>
          <w:sz w:val="24"/>
          <w:szCs w:val="24"/>
        </w:rPr>
        <w:t>Dalam melakukan tugas pelayanan dan pendampingan p</w:t>
      </w:r>
      <w:r w:rsidR="00FA0276">
        <w:rPr>
          <w:rFonts w:ascii="Times New Roman" w:hAnsi="Times New Roman" w:cs="Times New Roman"/>
          <w:sz w:val="24"/>
          <w:szCs w:val="24"/>
        </w:rPr>
        <w:t xml:space="preserve">astoral, gereja mesti mencontohi </w:t>
      </w:r>
      <w:r w:rsidR="00B24447">
        <w:rPr>
          <w:rFonts w:ascii="Times New Roman" w:hAnsi="Times New Roman" w:cs="Times New Roman"/>
          <w:sz w:val="24"/>
          <w:szCs w:val="24"/>
        </w:rPr>
        <w:t>pola pelayanan</w:t>
      </w:r>
      <w:r w:rsidR="00791CD1">
        <w:rPr>
          <w:rFonts w:ascii="Times New Roman" w:hAnsi="Times New Roman" w:cs="Times New Roman"/>
          <w:sz w:val="24"/>
          <w:szCs w:val="24"/>
        </w:rPr>
        <w:t xml:space="preserve"> yang dilakukan oleh Yesus</w:t>
      </w:r>
      <w:r w:rsidR="00FA0276">
        <w:rPr>
          <w:rFonts w:ascii="Times New Roman" w:hAnsi="Times New Roman" w:cs="Times New Roman"/>
          <w:sz w:val="24"/>
          <w:szCs w:val="24"/>
        </w:rPr>
        <w:t>.</w:t>
      </w:r>
      <w:proofErr w:type="gramEnd"/>
      <w:r w:rsidR="00FA0276">
        <w:rPr>
          <w:rFonts w:ascii="Times New Roman" w:hAnsi="Times New Roman" w:cs="Times New Roman"/>
          <w:sz w:val="24"/>
          <w:szCs w:val="24"/>
        </w:rPr>
        <w:t xml:space="preserve"> Dalam pelayanan yang dilakukan, Yesus tidak membatasi diri dan pelayanan</w:t>
      </w:r>
      <w:r w:rsidR="00304896">
        <w:rPr>
          <w:rFonts w:ascii="Times New Roman" w:hAnsi="Times New Roman" w:cs="Times New Roman"/>
          <w:sz w:val="24"/>
          <w:szCs w:val="24"/>
        </w:rPr>
        <w:t xml:space="preserve"> pada golongan </w:t>
      </w:r>
      <w:proofErr w:type="gramStart"/>
      <w:r w:rsidR="00304896">
        <w:rPr>
          <w:rFonts w:ascii="Times New Roman" w:hAnsi="Times New Roman" w:cs="Times New Roman"/>
          <w:sz w:val="24"/>
          <w:szCs w:val="24"/>
        </w:rPr>
        <w:t>usia</w:t>
      </w:r>
      <w:proofErr w:type="gramEnd"/>
      <w:r w:rsidR="00304896">
        <w:rPr>
          <w:rFonts w:ascii="Times New Roman" w:hAnsi="Times New Roman" w:cs="Times New Roman"/>
          <w:sz w:val="24"/>
          <w:szCs w:val="24"/>
        </w:rPr>
        <w:t xml:space="preserve"> tertentu, melain</w:t>
      </w:r>
      <w:r w:rsidR="002A72D7">
        <w:rPr>
          <w:rFonts w:ascii="Times New Roman" w:hAnsi="Times New Roman" w:cs="Times New Roman"/>
          <w:sz w:val="24"/>
          <w:szCs w:val="24"/>
        </w:rPr>
        <w:t xml:space="preserve">kan </w:t>
      </w:r>
      <w:r w:rsidR="00B24447">
        <w:rPr>
          <w:rFonts w:ascii="Times New Roman" w:hAnsi="Times New Roman" w:cs="Times New Roman"/>
          <w:sz w:val="24"/>
          <w:szCs w:val="24"/>
        </w:rPr>
        <w:t xml:space="preserve">merangkul semua orang dari segala kalangan. </w:t>
      </w:r>
      <w:r w:rsidR="00CE503D">
        <w:rPr>
          <w:rFonts w:ascii="Times New Roman" w:hAnsi="Times New Roman" w:cs="Times New Roman"/>
          <w:sz w:val="24"/>
          <w:szCs w:val="24"/>
        </w:rPr>
        <w:t xml:space="preserve">Salah satu pelayanan yang Yesus lakukan kepada </w:t>
      </w:r>
      <w:r w:rsidR="00525063">
        <w:rPr>
          <w:rFonts w:ascii="Times New Roman" w:hAnsi="Times New Roman" w:cs="Times New Roman"/>
          <w:sz w:val="24"/>
          <w:szCs w:val="24"/>
        </w:rPr>
        <w:t xml:space="preserve">anak </w:t>
      </w:r>
      <w:proofErr w:type="gramStart"/>
      <w:r w:rsidR="00525063">
        <w:rPr>
          <w:rFonts w:ascii="Times New Roman" w:hAnsi="Times New Roman" w:cs="Times New Roman"/>
          <w:sz w:val="24"/>
          <w:szCs w:val="24"/>
        </w:rPr>
        <w:t>usia</w:t>
      </w:r>
      <w:proofErr w:type="gramEnd"/>
      <w:r w:rsidR="00525063">
        <w:rPr>
          <w:rFonts w:ascii="Times New Roman" w:hAnsi="Times New Roman" w:cs="Times New Roman"/>
          <w:sz w:val="24"/>
          <w:szCs w:val="24"/>
        </w:rPr>
        <w:t xml:space="preserve"> remaja adalah ketika membangkitkan </w:t>
      </w:r>
      <w:r w:rsidR="00646251">
        <w:rPr>
          <w:rFonts w:ascii="Times New Roman" w:hAnsi="Times New Roman" w:cs="Times New Roman"/>
          <w:sz w:val="24"/>
          <w:szCs w:val="24"/>
        </w:rPr>
        <w:t>anak Yairus</w:t>
      </w:r>
      <w:r w:rsidR="0098633D">
        <w:rPr>
          <w:rFonts w:ascii="Times New Roman" w:hAnsi="Times New Roman" w:cs="Times New Roman"/>
          <w:sz w:val="24"/>
          <w:szCs w:val="24"/>
        </w:rPr>
        <w:t>.</w:t>
      </w:r>
      <w:r w:rsidR="00616838">
        <w:rPr>
          <w:rStyle w:val="FootnoteReference"/>
          <w:rFonts w:ascii="Times New Roman" w:hAnsi="Times New Roman" w:cs="Times New Roman"/>
          <w:sz w:val="24"/>
          <w:szCs w:val="24"/>
        </w:rPr>
        <w:footnoteReference w:id="28"/>
      </w:r>
      <w:r w:rsidR="00810A9B">
        <w:rPr>
          <w:rFonts w:ascii="Times New Roman" w:hAnsi="Times New Roman" w:cs="Times New Roman"/>
          <w:sz w:val="24"/>
          <w:szCs w:val="24"/>
        </w:rPr>
        <w:t xml:space="preserve"> </w:t>
      </w:r>
      <w:r w:rsidR="009B524E">
        <w:rPr>
          <w:rFonts w:ascii="Times New Roman" w:hAnsi="Times New Roman" w:cs="Times New Roman"/>
          <w:sz w:val="24"/>
          <w:szCs w:val="24"/>
        </w:rPr>
        <w:t xml:space="preserve">Oleh karena itu, </w:t>
      </w:r>
      <w:r w:rsidR="00F11B51">
        <w:rPr>
          <w:rFonts w:ascii="Times New Roman" w:hAnsi="Times New Roman" w:cs="Times New Roman"/>
          <w:sz w:val="24"/>
          <w:szCs w:val="24"/>
        </w:rPr>
        <w:t>gereja perlu</w:t>
      </w:r>
      <w:r w:rsidR="00184484">
        <w:rPr>
          <w:rFonts w:ascii="Times New Roman" w:hAnsi="Times New Roman" w:cs="Times New Roman"/>
          <w:sz w:val="24"/>
          <w:szCs w:val="24"/>
        </w:rPr>
        <w:t xml:space="preserve"> hadir dan turut melihat </w:t>
      </w:r>
      <w:r w:rsidR="007E4B38">
        <w:rPr>
          <w:rFonts w:ascii="Times New Roman" w:hAnsi="Times New Roman" w:cs="Times New Roman"/>
          <w:sz w:val="24"/>
          <w:szCs w:val="24"/>
        </w:rPr>
        <w:t>serta</w:t>
      </w:r>
      <w:r w:rsidR="00184484">
        <w:rPr>
          <w:rFonts w:ascii="Times New Roman" w:hAnsi="Times New Roman" w:cs="Times New Roman"/>
          <w:sz w:val="24"/>
          <w:szCs w:val="24"/>
        </w:rPr>
        <w:t xml:space="preserve"> merasakan</w:t>
      </w:r>
      <w:r w:rsidR="00764BA4">
        <w:rPr>
          <w:rFonts w:ascii="Times New Roman" w:hAnsi="Times New Roman" w:cs="Times New Roman"/>
          <w:sz w:val="24"/>
          <w:szCs w:val="24"/>
        </w:rPr>
        <w:t xml:space="preserve"> </w:t>
      </w:r>
      <w:proofErr w:type="gramStart"/>
      <w:r w:rsidR="00764BA4">
        <w:rPr>
          <w:rFonts w:ascii="Times New Roman" w:hAnsi="Times New Roman" w:cs="Times New Roman"/>
          <w:sz w:val="24"/>
          <w:szCs w:val="24"/>
        </w:rPr>
        <w:t>apa</w:t>
      </w:r>
      <w:proofErr w:type="gramEnd"/>
      <w:r w:rsidR="00764BA4">
        <w:rPr>
          <w:rFonts w:ascii="Times New Roman" w:hAnsi="Times New Roman" w:cs="Times New Roman"/>
          <w:sz w:val="24"/>
          <w:szCs w:val="24"/>
        </w:rPr>
        <w:t xml:space="preserve"> yang memang menjadi pergumulan remaja agar mereka dapat ditolong, secara khusus ketika mereka menjadi k</w:t>
      </w:r>
      <w:r w:rsidR="00B3595F">
        <w:rPr>
          <w:rFonts w:ascii="Times New Roman" w:hAnsi="Times New Roman" w:cs="Times New Roman"/>
          <w:sz w:val="24"/>
          <w:szCs w:val="24"/>
        </w:rPr>
        <w:t>orban perundungan di dunia maya.</w:t>
      </w:r>
    </w:p>
    <w:p w14:paraId="755A0887" w14:textId="4F952873" w:rsidR="00FD3BFB" w:rsidRDefault="00C50744"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C00B0">
        <w:rPr>
          <w:rFonts w:ascii="Times New Roman" w:hAnsi="Times New Roman" w:cs="Times New Roman"/>
          <w:sz w:val="24"/>
          <w:szCs w:val="24"/>
        </w:rPr>
        <w:t xml:space="preserve">Alih-alih berbasiskan internet, korban perundungan di dunia maya biasanya jarang terkuak, kecuali jika dilaporkan oleh sang korban. Sayangnya, mereka yang menjadi korban </w:t>
      </w:r>
      <w:r w:rsidR="009C00B0">
        <w:rPr>
          <w:rFonts w:ascii="Times New Roman" w:hAnsi="Times New Roman" w:cs="Times New Roman"/>
          <w:i/>
          <w:iCs/>
          <w:sz w:val="24"/>
          <w:szCs w:val="24"/>
        </w:rPr>
        <w:t>cyberbullying</w:t>
      </w:r>
      <w:r w:rsidR="00F27CB0">
        <w:rPr>
          <w:rFonts w:ascii="Times New Roman" w:hAnsi="Times New Roman" w:cs="Times New Roman"/>
          <w:sz w:val="24"/>
          <w:szCs w:val="24"/>
        </w:rPr>
        <w:t xml:space="preserve"> </w:t>
      </w:r>
      <w:r w:rsidR="009C00B0">
        <w:rPr>
          <w:rFonts w:ascii="Times New Roman" w:hAnsi="Times New Roman" w:cs="Times New Roman"/>
          <w:sz w:val="24"/>
          <w:szCs w:val="24"/>
        </w:rPr>
        <w:t>seringkali hanya di</w:t>
      </w:r>
      <w:r w:rsidR="00585D95">
        <w:rPr>
          <w:rFonts w:ascii="Times New Roman" w:hAnsi="Times New Roman" w:cs="Times New Roman"/>
          <w:sz w:val="24"/>
          <w:szCs w:val="24"/>
        </w:rPr>
        <w:t xml:space="preserve">tindaklanjuti </w:t>
      </w:r>
      <w:r w:rsidR="009C00B0">
        <w:rPr>
          <w:rFonts w:ascii="Times New Roman" w:hAnsi="Times New Roman" w:cs="Times New Roman"/>
          <w:sz w:val="24"/>
          <w:szCs w:val="24"/>
        </w:rPr>
        <w:t xml:space="preserve">secara hukum </w:t>
      </w:r>
      <w:r w:rsidR="00DC7F00">
        <w:rPr>
          <w:rFonts w:ascii="Times New Roman" w:hAnsi="Times New Roman" w:cs="Times New Roman"/>
          <w:sz w:val="24"/>
          <w:szCs w:val="24"/>
        </w:rPr>
        <w:t>agar mereka mendapatkan perlindungan secara hukum yang berlaku di Indonesia</w:t>
      </w:r>
      <w:r w:rsidR="009C00B0">
        <w:rPr>
          <w:rFonts w:ascii="Times New Roman" w:hAnsi="Times New Roman" w:cs="Times New Roman"/>
          <w:sz w:val="24"/>
          <w:szCs w:val="24"/>
        </w:rPr>
        <w:t>.</w:t>
      </w:r>
      <w:r w:rsidR="001975D6">
        <w:rPr>
          <w:rFonts w:ascii="Times New Roman" w:hAnsi="Times New Roman" w:cs="Times New Roman"/>
          <w:sz w:val="24"/>
          <w:szCs w:val="24"/>
        </w:rPr>
        <w:t xml:space="preserve"> </w:t>
      </w:r>
      <w:proofErr w:type="gramStart"/>
      <w:r w:rsidR="001975D6">
        <w:rPr>
          <w:rFonts w:ascii="Times New Roman" w:hAnsi="Times New Roman" w:cs="Times New Roman"/>
          <w:sz w:val="24"/>
          <w:szCs w:val="24"/>
        </w:rPr>
        <w:t xml:space="preserve">Padahal, </w:t>
      </w:r>
      <w:r w:rsidR="00452BE8">
        <w:rPr>
          <w:rFonts w:ascii="Times New Roman" w:hAnsi="Times New Roman" w:cs="Times New Roman"/>
          <w:sz w:val="24"/>
          <w:szCs w:val="24"/>
        </w:rPr>
        <w:t>perlindungan h</w:t>
      </w:r>
      <w:r w:rsidR="00F27CB0">
        <w:rPr>
          <w:rFonts w:ascii="Times New Roman" w:hAnsi="Times New Roman" w:cs="Times New Roman"/>
          <w:sz w:val="24"/>
          <w:szCs w:val="24"/>
        </w:rPr>
        <w:t xml:space="preserve">ukum itu mesti dilengkapi </w:t>
      </w:r>
      <w:r w:rsidR="00452BE8">
        <w:rPr>
          <w:rFonts w:ascii="Times New Roman" w:hAnsi="Times New Roman" w:cs="Times New Roman"/>
          <w:sz w:val="24"/>
          <w:szCs w:val="24"/>
        </w:rPr>
        <w:t xml:space="preserve">dengan pendampingan </w:t>
      </w:r>
      <w:r w:rsidR="00712EB7">
        <w:rPr>
          <w:rFonts w:ascii="Times New Roman" w:hAnsi="Times New Roman" w:cs="Times New Roman"/>
          <w:sz w:val="24"/>
          <w:szCs w:val="24"/>
        </w:rPr>
        <w:t xml:space="preserve">pastoral </w:t>
      </w:r>
      <w:r w:rsidR="00452BE8">
        <w:rPr>
          <w:rFonts w:ascii="Times New Roman" w:hAnsi="Times New Roman" w:cs="Times New Roman"/>
          <w:sz w:val="24"/>
          <w:szCs w:val="24"/>
        </w:rPr>
        <w:t>yang dilakukan oleh gereja</w:t>
      </w:r>
      <w:r w:rsidR="000F20CD">
        <w:rPr>
          <w:rFonts w:ascii="Times New Roman" w:hAnsi="Times New Roman" w:cs="Times New Roman"/>
          <w:sz w:val="24"/>
          <w:szCs w:val="24"/>
        </w:rPr>
        <w:t xml:space="preserve"> agar dapat </w:t>
      </w:r>
      <w:r w:rsidR="00712EB7">
        <w:rPr>
          <w:rFonts w:ascii="Times New Roman" w:hAnsi="Times New Roman" w:cs="Times New Roman"/>
          <w:sz w:val="24"/>
          <w:szCs w:val="24"/>
        </w:rPr>
        <w:t>mengatasi trauma yang dimunculkan.</w:t>
      </w:r>
      <w:proofErr w:type="gramEnd"/>
      <w:r w:rsidR="002D3580">
        <w:rPr>
          <w:rFonts w:ascii="Times New Roman" w:hAnsi="Times New Roman" w:cs="Times New Roman"/>
          <w:sz w:val="24"/>
          <w:szCs w:val="24"/>
        </w:rPr>
        <w:t xml:space="preserve"> Masalahnya, gereja kadang tidak cukup peka dengan pergumulan umat remaja</w:t>
      </w:r>
      <w:r w:rsidR="00F3178B">
        <w:rPr>
          <w:rFonts w:ascii="Times New Roman" w:hAnsi="Times New Roman" w:cs="Times New Roman"/>
          <w:sz w:val="24"/>
          <w:szCs w:val="24"/>
        </w:rPr>
        <w:t xml:space="preserve">, sehingga terlambat untuk melakukan </w:t>
      </w:r>
      <w:r w:rsidR="004D61F7">
        <w:rPr>
          <w:rFonts w:ascii="Times New Roman" w:hAnsi="Times New Roman" w:cs="Times New Roman"/>
          <w:sz w:val="24"/>
          <w:szCs w:val="24"/>
        </w:rPr>
        <w:t>t</w:t>
      </w:r>
      <w:r w:rsidR="00F3178B">
        <w:rPr>
          <w:rFonts w:ascii="Times New Roman" w:hAnsi="Times New Roman" w:cs="Times New Roman"/>
          <w:sz w:val="24"/>
          <w:szCs w:val="24"/>
        </w:rPr>
        <w:t>indakan pertolongan kepada mereka.</w:t>
      </w:r>
      <w:r w:rsidR="009C00B0">
        <w:rPr>
          <w:rFonts w:ascii="Times New Roman" w:hAnsi="Times New Roman" w:cs="Times New Roman"/>
          <w:sz w:val="24"/>
          <w:szCs w:val="24"/>
        </w:rPr>
        <w:t xml:space="preserve"> </w:t>
      </w:r>
      <w:r w:rsidR="001417E0">
        <w:rPr>
          <w:rFonts w:ascii="Times New Roman" w:hAnsi="Times New Roman" w:cs="Times New Roman"/>
          <w:sz w:val="24"/>
          <w:szCs w:val="24"/>
        </w:rPr>
        <w:t>Dalam melakukan pendampingan pastoral</w:t>
      </w:r>
      <w:r w:rsidR="0089706F">
        <w:rPr>
          <w:rFonts w:ascii="Times New Roman" w:hAnsi="Times New Roman" w:cs="Times New Roman"/>
          <w:sz w:val="24"/>
          <w:szCs w:val="24"/>
        </w:rPr>
        <w:t>, maka gereja perlu memerhatikan dan melakukan salah satu aspek penting dalam proses</w:t>
      </w:r>
      <w:r w:rsidR="00B86EDC">
        <w:rPr>
          <w:rFonts w:ascii="Times New Roman" w:hAnsi="Times New Roman" w:cs="Times New Roman"/>
          <w:sz w:val="24"/>
          <w:szCs w:val="24"/>
        </w:rPr>
        <w:t xml:space="preserve"> </w:t>
      </w:r>
      <w:r w:rsidR="0089706F">
        <w:rPr>
          <w:rFonts w:ascii="Times New Roman" w:hAnsi="Times New Roman" w:cs="Times New Roman"/>
          <w:sz w:val="24"/>
          <w:szCs w:val="24"/>
        </w:rPr>
        <w:t xml:space="preserve">pendampingan yaitu kehadiran. </w:t>
      </w:r>
      <w:r w:rsidR="00570F02">
        <w:rPr>
          <w:rFonts w:ascii="Times New Roman" w:hAnsi="Times New Roman" w:cs="Times New Roman"/>
          <w:sz w:val="24"/>
          <w:szCs w:val="24"/>
        </w:rPr>
        <w:t xml:space="preserve">Kehadiran mengimplikasikan kesediaan dari </w:t>
      </w:r>
      <w:r w:rsidR="00D94957">
        <w:rPr>
          <w:rFonts w:ascii="Times New Roman" w:hAnsi="Times New Roman" w:cs="Times New Roman"/>
          <w:sz w:val="24"/>
          <w:szCs w:val="24"/>
        </w:rPr>
        <w:t xml:space="preserve">gereja untuk secara serius hadir dalam proses pergulatan dari umat yang sedang ada dalam </w:t>
      </w:r>
      <w:r w:rsidR="00DE2574">
        <w:rPr>
          <w:rFonts w:ascii="Times New Roman" w:hAnsi="Times New Roman" w:cs="Times New Roman"/>
          <w:sz w:val="24"/>
          <w:szCs w:val="24"/>
        </w:rPr>
        <w:t>pergumulan</w:t>
      </w:r>
      <w:r w:rsidR="00E47EA6">
        <w:rPr>
          <w:rFonts w:ascii="Times New Roman" w:hAnsi="Times New Roman" w:cs="Times New Roman"/>
          <w:sz w:val="24"/>
          <w:szCs w:val="24"/>
        </w:rPr>
        <w:t>, baik secara fisik maupun secara emosional.</w:t>
      </w:r>
      <w:r w:rsidR="00805DCF">
        <w:rPr>
          <w:rFonts w:ascii="Times New Roman" w:hAnsi="Times New Roman" w:cs="Times New Roman"/>
          <w:sz w:val="24"/>
          <w:szCs w:val="24"/>
        </w:rPr>
        <w:t xml:space="preserve"> </w:t>
      </w:r>
      <w:proofErr w:type="gramStart"/>
      <w:r w:rsidR="00ED2AEE">
        <w:rPr>
          <w:rFonts w:ascii="Times New Roman" w:hAnsi="Times New Roman" w:cs="Times New Roman"/>
          <w:sz w:val="24"/>
          <w:szCs w:val="24"/>
        </w:rPr>
        <w:t>Melalui kehadiran</w:t>
      </w:r>
      <w:r w:rsidR="007F37EF">
        <w:rPr>
          <w:rFonts w:ascii="Times New Roman" w:hAnsi="Times New Roman" w:cs="Times New Roman"/>
          <w:sz w:val="24"/>
          <w:szCs w:val="24"/>
        </w:rPr>
        <w:t>, gereja</w:t>
      </w:r>
      <w:r w:rsidR="00D50CB1">
        <w:rPr>
          <w:rFonts w:ascii="Times New Roman" w:hAnsi="Times New Roman" w:cs="Times New Roman"/>
          <w:sz w:val="24"/>
          <w:szCs w:val="24"/>
        </w:rPr>
        <w:t xml:space="preserve"> membangun hubungan yang membawa keny</w:t>
      </w:r>
      <w:r w:rsidR="007451A5">
        <w:rPr>
          <w:rFonts w:ascii="Times New Roman" w:hAnsi="Times New Roman" w:cs="Times New Roman"/>
          <w:sz w:val="24"/>
          <w:szCs w:val="24"/>
        </w:rPr>
        <w:t>a</w:t>
      </w:r>
      <w:r w:rsidR="00D50CB1">
        <w:rPr>
          <w:rFonts w:ascii="Times New Roman" w:hAnsi="Times New Roman" w:cs="Times New Roman"/>
          <w:sz w:val="24"/>
          <w:szCs w:val="24"/>
        </w:rPr>
        <w:t xml:space="preserve">manan kepada mereka yang sedang merasa </w:t>
      </w:r>
      <w:r w:rsidR="007D1573">
        <w:rPr>
          <w:rFonts w:ascii="Times New Roman" w:hAnsi="Times New Roman" w:cs="Times New Roman"/>
          <w:sz w:val="24"/>
          <w:szCs w:val="24"/>
        </w:rPr>
        <w:t>sendiri di tengah-tengah pergumulan dan keputusasaan mereka</w:t>
      </w:r>
      <w:r w:rsidR="00FE2329">
        <w:rPr>
          <w:rFonts w:ascii="Times New Roman" w:hAnsi="Times New Roman" w:cs="Times New Roman"/>
          <w:sz w:val="24"/>
          <w:szCs w:val="24"/>
        </w:rPr>
        <w:t>,</w:t>
      </w:r>
      <w:r w:rsidR="00616838">
        <w:rPr>
          <w:rStyle w:val="FootnoteReference"/>
          <w:rFonts w:ascii="Times New Roman" w:hAnsi="Times New Roman" w:cs="Times New Roman"/>
          <w:sz w:val="24"/>
          <w:szCs w:val="24"/>
        </w:rPr>
        <w:footnoteReference w:id="29"/>
      </w:r>
      <w:r w:rsidR="00AB5352">
        <w:rPr>
          <w:rFonts w:ascii="Times New Roman" w:hAnsi="Times New Roman" w:cs="Times New Roman"/>
          <w:sz w:val="24"/>
          <w:szCs w:val="24"/>
        </w:rPr>
        <w:t xml:space="preserve"> dan itu berarti kepada</w:t>
      </w:r>
      <w:r w:rsidR="007D1573">
        <w:rPr>
          <w:rFonts w:ascii="Times New Roman" w:hAnsi="Times New Roman" w:cs="Times New Roman"/>
          <w:sz w:val="24"/>
          <w:szCs w:val="24"/>
        </w:rPr>
        <w:t xml:space="preserve"> </w:t>
      </w:r>
      <w:r w:rsidR="004223E4">
        <w:rPr>
          <w:rFonts w:ascii="Times New Roman" w:hAnsi="Times New Roman" w:cs="Times New Roman"/>
          <w:sz w:val="24"/>
          <w:szCs w:val="24"/>
        </w:rPr>
        <w:t>remaja</w:t>
      </w:r>
      <w:r w:rsidR="00AB5352">
        <w:rPr>
          <w:rFonts w:ascii="Times New Roman" w:hAnsi="Times New Roman" w:cs="Times New Roman"/>
          <w:sz w:val="24"/>
          <w:szCs w:val="24"/>
        </w:rPr>
        <w:t xml:space="preserve"> juga</w:t>
      </w:r>
      <w:r w:rsidR="004223E4">
        <w:rPr>
          <w:rFonts w:ascii="Times New Roman" w:hAnsi="Times New Roman" w:cs="Times New Roman"/>
          <w:sz w:val="24"/>
          <w:szCs w:val="24"/>
        </w:rPr>
        <w:t>.</w:t>
      </w:r>
      <w:proofErr w:type="gramEnd"/>
    </w:p>
    <w:p w14:paraId="03C0BDF2" w14:textId="7601CE69" w:rsidR="007451A5" w:rsidRDefault="007451A5"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F14F2">
        <w:rPr>
          <w:rFonts w:ascii="Times New Roman" w:hAnsi="Times New Roman" w:cs="Times New Roman"/>
          <w:sz w:val="24"/>
          <w:szCs w:val="24"/>
        </w:rPr>
        <w:t xml:space="preserve">Melihat pada psikologi perkembangan seorang remaja, maka </w:t>
      </w:r>
      <w:r w:rsidR="00B20F07">
        <w:rPr>
          <w:rFonts w:ascii="Times New Roman" w:hAnsi="Times New Roman" w:cs="Times New Roman"/>
          <w:sz w:val="24"/>
          <w:szCs w:val="24"/>
        </w:rPr>
        <w:t xml:space="preserve">kebutuhan utama dari remaja dalam berelasi sosial adalah </w:t>
      </w:r>
      <w:r w:rsidR="00490A70">
        <w:rPr>
          <w:rFonts w:ascii="Times New Roman" w:hAnsi="Times New Roman" w:cs="Times New Roman"/>
          <w:sz w:val="24"/>
          <w:szCs w:val="24"/>
        </w:rPr>
        <w:t>hadirnya seorang sahabat yang biasanya mendengarkan dan menerima mereka apa adanya. Tidaklah mengherankan jika para remaja biasanya</w:t>
      </w:r>
      <w:r w:rsidR="002F2A12">
        <w:rPr>
          <w:rFonts w:ascii="Times New Roman" w:hAnsi="Times New Roman" w:cs="Times New Roman"/>
          <w:sz w:val="24"/>
          <w:szCs w:val="24"/>
        </w:rPr>
        <w:t xml:space="preserve"> akan</w:t>
      </w:r>
      <w:r w:rsidR="00411297">
        <w:rPr>
          <w:rFonts w:ascii="Times New Roman" w:hAnsi="Times New Roman" w:cs="Times New Roman"/>
          <w:sz w:val="24"/>
          <w:szCs w:val="24"/>
        </w:rPr>
        <w:t xml:space="preserve"> </w:t>
      </w:r>
      <w:r w:rsidR="002F2A12">
        <w:rPr>
          <w:rFonts w:ascii="Times New Roman" w:hAnsi="Times New Roman" w:cs="Times New Roman"/>
          <w:sz w:val="24"/>
          <w:szCs w:val="24"/>
        </w:rPr>
        <w:t xml:space="preserve">ada pada lingkaran sosial yang </w:t>
      </w:r>
      <w:r w:rsidR="00F720A0">
        <w:rPr>
          <w:rFonts w:ascii="Times New Roman" w:hAnsi="Times New Roman" w:cs="Times New Roman"/>
          <w:sz w:val="24"/>
          <w:szCs w:val="24"/>
        </w:rPr>
        <w:t>berisikan teman-teman sebaya</w:t>
      </w:r>
      <w:r w:rsidR="001B7EF9">
        <w:rPr>
          <w:rFonts w:ascii="Times New Roman" w:hAnsi="Times New Roman" w:cs="Times New Roman"/>
          <w:sz w:val="24"/>
          <w:szCs w:val="24"/>
        </w:rPr>
        <w:t>, yang tentunya</w:t>
      </w:r>
      <w:r w:rsidR="00411297">
        <w:rPr>
          <w:rFonts w:ascii="Times New Roman" w:hAnsi="Times New Roman" w:cs="Times New Roman"/>
          <w:sz w:val="24"/>
          <w:szCs w:val="24"/>
        </w:rPr>
        <w:t xml:space="preserve"> menolong mereka untuk membangun</w:t>
      </w:r>
      <w:r w:rsidR="00F720A0">
        <w:rPr>
          <w:rFonts w:ascii="Times New Roman" w:hAnsi="Times New Roman" w:cs="Times New Roman"/>
          <w:sz w:val="24"/>
          <w:szCs w:val="24"/>
        </w:rPr>
        <w:t xml:space="preserve"> </w:t>
      </w:r>
      <w:r w:rsidR="00CD1BA5">
        <w:rPr>
          <w:rFonts w:ascii="Times New Roman" w:hAnsi="Times New Roman" w:cs="Times New Roman"/>
          <w:sz w:val="24"/>
          <w:szCs w:val="24"/>
        </w:rPr>
        <w:t xml:space="preserve">rasa diterima. </w:t>
      </w:r>
      <w:r w:rsidR="00CD1BA5" w:rsidRPr="00CD1BA5">
        <w:rPr>
          <w:rFonts w:ascii="Times New Roman" w:hAnsi="Times New Roman" w:cs="Times New Roman"/>
          <w:i/>
          <w:iCs/>
          <w:sz w:val="24"/>
          <w:szCs w:val="24"/>
        </w:rPr>
        <w:t>Peer group</w:t>
      </w:r>
      <w:r w:rsidR="00CD1BA5">
        <w:rPr>
          <w:rFonts w:ascii="Times New Roman" w:hAnsi="Times New Roman" w:cs="Times New Roman"/>
          <w:sz w:val="24"/>
          <w:szCs w:val="24"/>
        </w:rPr>
        <w:t xml:space="preserve"> mem</w:t>
      </w:r>
      <w:r w:rsidR="00A34900">
        <w:rPr>
          <w:rFonts w:ascii="Times New Roman" w:hAnsi="Times New Roman" w:cs="Times New Roman"/>
          <w:sz w:val="24"/>
          <w:szCs w:val="24"/>
        </w:rPr>
        <w:t>a</w:t>
      </w:r>
      <w:r w:rsidR="00CD1BA5">
        <w:rPr>
          <w:rFonts w:ascii="Times New Roman" w:hAnsi="Times New Roman" w:cs="Times New Roman"/>
          <w:sz w:val="24"/>
          <w:szCs w:val="24"/>
        </w:rPr>
        <w:t xml:space="preserve">ng merupakan </w:t>
      </w:r>
      <w:r w:rsidR="00F720A0">
        <w:rPr>
          <w:rFonts w:ascii="Times New Roman" w:hAnsi="Times New Roman" w:cs="Times New Roman"/>
          <w:sz w:val="24"/>
          <w:szCs w:val="24"/>
        </w:rPr>
        <w:t xml:space="preserve">langkah awal </w:t>
      </w:r>
      <w:r w:rsidR="00CD1BA5">
        <w:rPr>
          <w:rFonts w:ascii="Times New Roman" w:hAnsi="Times New Roman" w:cs="Times New Roman"/>
          <w:sz w:val="24"/>
          <w:szCs w:val="24"/>
        </w:rPr>
        <w:t xml:space="preserve">bagi para remaja </w:t>
      </w:r>
      <w:r w:rsidR="00A34900">
        <w:rPr>
          <w:rFonts w:ascii="Times New Roman" w:hAnsi="Times New Roman" w:cs="Times New Roman"/>
          <w:sz w:val="24"/>
          <w:szCs w:val="24"/>
        </w:rPr>
        <w:t xml:space="preserve">agar </w:t>
      </w:r>
      <w:r w:rsidR="00761598">
        <w:rPr>
          <w:rFonts w:ascii="Times New Roman" w:hAnsi="Times New Roman" w:cs="Times New Roman"/>
          <w:sz w:val="24"/>
          <w:szCs w:val="24"/>
        </w:rPr>
        <w:t>mereka menyesuaikan diri dan bergerak ke lingkungan sosial yang lebih luas.</w:t>
      </w:r>
      <w:r w:rsidR="00616838">
        <w:rPr>
          <w:rStyle w:val="FootnoteReference"/>
          <w:rFonts w:ascii="Times New Roman" w:hAnsi="Times New Roman" w:cs="Times New Roman"/>
          <w:sz w:val="24"/>
          <w:szCs w:val="24"/>
        </w:rPr>
        <w:footnoteReference w:id="30"/>
      </w:r>
      <w:r w:rsidR="00BB7017">
        <w:rPr>
          <w:rFonts w:ascii="Times New Roman" w:hAnsi="Times New Roman" w:cs="Times New Roman"/>
          <w:sz w:val="24"/>
          <w:szCs w:val="24"/>
        </w:rPr>
        <w:t xml:space="preserve"> Di dalam </w:t>
      </w:r>
      <w:r w:rsidR="00BB7017" w:rsidRPr="00BB7017">
        <w:rPr>
          <w:rFonts w:ascii="Times New Roman" w:hAnsi="Times New Roman" w:cs="Times New Roman"/>
          <w:i/>
          <w:iCs/>
          <w:sz w:val="24"/>
          <w:szCs w:val="24"/>
        </w:rPr>
        <w:t>peer group</w:t>
      </w:r>
      <w:r w:rsidR="00BB7017">
        <w:rPr>
          <w:rFonts w:ascii="Times New Roman" w:hAnsi="Times New Roman" w:cs="Times New Roman"/>
          <w:sz w:val="24"/>
          <w:szCs w:val="24"/>
        </w:rPr>
        <w:t xml:space="preserve">, </w:t>
      </w:r>
      <w:r w:rsidR="00A82309">
        <w:rPr>
          <w:rFonts w:ascii="Times New Roman" w:hAnsi="Times New Roman" w:cs="Times New Roman"/>
          <w:sz w:val="24"/>
          <w:szCs w:val="24"/>
        </w:rPr>
        <w:t xml:space="preserve">kehadiran </w:t>
      </w:r>
      <w:r w:rsidR="00A76152">
        <w:rPr>
          <w:rFonts w:ascii="Times New Roman" w:hAnsi="Times New Roman" w:cs="Times New Roman"/>
          <w:sz w:val="24"/>
          <w:szCs w:val="24"/>
        </w:rPr>
        <w:t xml:space="preserve">setiap individu remaja </w:t>
      </w:r>
      <w:r w:rsidR="00821F57">
        <w:rPr>
          <w:rFonts w:ascii="Times New Roman" w:hAnsi="Times New Roman" w:cs="Times New Roman"/>
          <w:sz w:val="24"/>
          <w:szCs w:val="24"/>
        </w:rPr>
        <w:t>yang tergabung didalamnya membuat mereka merasa sepenanggungan.</w:t>
      </w:r>
      <w:r w:rsidR="00523D2C">
        <w:rPr>
          <w:rFonts w:ascii="Times New Roman" w:hAnsi="Times New Roman" w:cs="Times New Roman"/>
          <w:sz w:val="24"/>
          <w:szCs w:val="24"/>
        </w:rPr>
        <w:t xml:space="preserve"> </w:t>
      </w:r>
      <w:r w:rsidR="000E6674">
        <w:rPr>
          <w:rFonts w:ascii="Times New Roman" w:hAnsi="Times New Roman" w:cs="Times New Roman"/>
          <w:sz w:val="24"/>
          <w:szCs w:val="24"/>
        </w:rPr>
        <w:t>Dengan demikian</w:t>
      </w:r>
      <w:r w:rsidR="004C64E3">
        <w:rPr>
          <w:rFonts w:ascii="Times New Roman" w:hAnsi="Times New Roman" w:cs="Times New Roman"/>
          <w:sz w:val="24"/>
          <w:szCs w:val="24"/>
        </w:rPr>
        <w:t>, kebutuhan seorang re</w:t>
      </w:r>
      <w:r w:rsidR="00E501F0">
        <w:rPr>
          <w:rFonts w:ascii="Times New Roman" w:hAnsi="Times New Roman" w:cs="Times New Roman"/>
          <w:sz w:val="24"/>
          <w:szCs w:val="24"/>
        </w:rPr>
        <w:t xml:space="preserve">maja </w:t>
      </w:r>
      <w:r w:rsidR="0018684B">
        <w:rPr>
          <w:rFonts w:ascii="Times New Roman" w:hAnsi="Times New Roman" w:cs="Times New Roman"/>
          <w:sz w:val="24"/>
          <w:szCs w:val="24"/>
        </w:rPr>
        <w:t xml:space="preserve">akan adanya </w:t>
      </w:r>
      <w:r w:rsidR="00B67D1B">
        <w:rPr>
          <w:rFonts w:ascii="Times New Roman" w:hAnsi="Times New Roman" w:cs="Times New Roman"/>
          <w:sz w:val="24"/>
          <w:szCs w:val="24"/>
        </w:rPr>
        <w:t>orang yang mau hadir dan mendengarkan mereka tanpa bersifat menghakimi</w:t>
      </w:r>
      <w:r w:rsidR="008F2A1A">
        <w:rPr>
          <w:rFonts w:ascii="Times New Roman" w:hAnsi="Times New Roman" w:cs="Times New Roman"/>
          <w:sz w:val="24"/>
          <w:szCs w:val="24"/>
        </w:rPr>
        <w:t xml:space="preserve"> adalah hal </w:t>
      </w:r>
      <w:r w:rsidR="00CE2C96">
        <w:rPr>
          <w:rFonts w:ascii="Times New Roman" w:hAnsi="Times New Roman" w:cs="Times New Roman"/>
          <w:sz w:val="24"/>
          <w:szCs w:val="24"/>
        </w:rPr>
        <w:t>yang mesti di</w:t>
      </w:r>
      <w:r w:rsidR="00FB56CA">
        <w:rPr>
          <w:rFonts w:ascii="Times New Roman" w:hAnsi="Times New Roman" w:cs="Times New Roman"/>
          <w:sz w:val="24"/>
          <w:szCs w:val="24"/>
        </w:rPr>
        <w:t xml:space="preserve">pahami oleh </w:t>
      </w:r>
      <w:r w:rsidR="000E6674">
        <w:rPr>
          <w:rFonts w:ascii="Times New Roman" w:hAnsi="Times New Roman" w:cs="Times New Roman"/>
          <w:sz w:val="24"/>
          <w:szCs w:val="24"/>
        </w:rPr>
        <w:t>para pendamping spiritual</w:t>
      </w:r>
      <w:r w:rsidR="00977ED6">
        <w:rPr>
          <w:rFonts w:ascii="Times New Roman" w:hAnsi="Times New Roman" w:cs="Times New Roman"/>
          <w:sz w:val="24"/>
          <w:szCs w:val="24"/>
        </w:rPr>
        <w:t xml:space="preserve"> remaja.</w:t>
      </w:r>
    </w:p>
    <w:p w14:paraId="679A9B47" w14:textId="07F38347" w:rsidR="00AB5352" w:rsidRDefault="00876EC7"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F27CB0">
        <w:rPr>
          <w:rFonts w:ascii="Times New Roman" w:hAnsi="Times New Roman" w:cs="Times New Roman"/>
          <w:sz w:val="24"/>
          <w:szCs w:val="24"/>
        </w:rPr>
        <w:t xml:space="preserve">Terkait dengan pendampingan terhadap remaja, Neil Holm </w:t>
      </w:r>
      <w:r w:rsidR="0087147B">
        <w:rPr>
          <w:rFonts w:ascii="Times New Roman" w:hAnsi="Times New Roman" w:cs="Times New Roman"/>
          <w:sz w:val="24"/>
          <w:szCs w:val="24"/>
        </w:rPr>
        <w:t>menyebutkan bahwa seorang pendamping</w:t>
      </w:r>
      <w:r w:rsidR="00347507">
        <w:rPr>
          <w:rFonts w:ascii="Times New Roman" w:hAnsi="Times New Roman" w:cs="Times New Roman"/>
          <w:sz w:val="24"/>
          <w:szCs w:val="24"/>
        </w:rPr>
        <w:t xml:space="preserve"> perlu memahami pentingnya kehadiran dalam sebuah pendampingan pastoral.</w:t>
      </w:r>
      <w:proofErr w:type="gramEnd"/>
      <w:r w:rsidR="007D303A">
        <w:rPr>
          <w:rFonts w:ascii="Times New Roman" w:hAnsi="Times New Roman" w:cs="Times New Roman"/>
          <w:sz w:val="24"/>
          <w:szCs w:val="24"/>
        </w:rPr>
        <w:t xml:space="preserve"> Baginya, seorang pendamping mesti menunjukkan kehadirannya secara sungguh-sungguh</w:t>
      </w:r>
      <w:r w:rsidR="00A76F7C">
        <w:rPr>
          <w:rFonts w:ascii="Times New Roman" w:hAnsi="Times New Roman" w:cs="Times New Roman"/>
          <w:sz w:val="24"/>
          <w:szCs w:val="24"/>
        </w:rPr>
        <w:t xml:space="preserve">. Holm lebih lanjut menggunakan </w:t>
      </w:r>
      <w:r w:rsidR="00722ABF">
        <w:rPr>
          <w:rFonts w:ascii="Times New Roman" w:hAnsi="Times New Roman" w:cs="Times New Roman"/>
          <w:sz w:val="24"/>
          <w:szCs w:val="24"/>
        </w:rPr>
        <w:t xml:space="preserve">empat langkah merangkul </w:t>
      </w:r>
      <w:r w:rsidR="00B167DD">
        <w:rPr>
          <w:rFonts w:ascii="Times New Roman" w:hAnsi="Times New Roman" w:cs="Times New Roman"/>
          <w:sz w:val="24"/>
          <w:szCs w:val="24"/>
        </w:rPr>
        <w:t xml:space="preserve">dari Miroslav Volf untuk menggambarkan bagaimana seharusnya praktik </w:t>
      </w:r>
      <w:r w:rsidR="00B82C32">
        <w:rPr>
          <w:rFonts w:ascii="Times New Roman" w:hAnsi="Times New Roman" w:cs="Times New Roman"/>
          <w:sz w:val="24"/>
          <w:szCs w:val="24"/>
        </w:rPr>
        <w:t>“menghadirkan” diri dalam pendampingan pastoral.</w:t>
      </w:r>
      <w:r w:rsidR="007D303A">
        <w:rPr>
          <w:rFonts w:ascii="Times New Roman" w:hAnsi="Times New Roman" w:cs="Times New Roman"/>
          <w:sz w:val="24"/>
          <w:szCs w:val="24"/>
        </w:rPr>
        <w:t xml:space="preserve"> </w:t>
      </w:r>
      <w:r w:rsidR="00791A43" w:rsidRPr="00F27CB0">
        <w:rPr>
          <w:rFonts w:ascii="Times New Roman" w:hAnsi="Times New Roman" w:cs="Times New Roman"/>
          <w:i/>
          <w:sz w:val="24"/>
          <w:szCs w:val="24"/>
        </w:rPr>
        <w:t>Pertama</w:t>
      </w:r>
      <w:r w:rsidR="00791A43">
        <w:rPr>
          <w:rFonts w:ascii="Times New Roman" w:hAnsi="Times New Roman" w:cs="Times New Roman"/>
          <w:sz w:val="24"/>
          <w:szCs w:val="24"/>
        </w:rPr>
        <w:t xml:space="preserve">, seorang pendamping </w:t>
      </w:r>
      <w:r w:rsidR="002C5A64">
        <w:rPr>
          <w:rFonts w:ascii="Times New Roman" w:hAnsi="Times New Roman" w:cs="Times New Roman"/>
          <w:sz w:val="24"/>
          <w:szCs w:val="24"/>
        </w:rPr>
        <w:t xml:space="preserve">mesti terlebih dahulu membuka dirinya </w:t>
      </w:r>
      <w:r w:rsidR="00911622">
        <w:rPr>
          <w:rFonts w:ascii="Times New Roman" w:hAnsi="Times New Roman" w:cs="Times New Roman"/>
          <w:sz w:val="24"/>
          <w:szCs w:val="24"/>
        </w:rPr>
        <w:t xml:space="preserve">untuk orang yang </w:t>
      </w:r>
      <w:proofErr w:type="gramStart"/>
      <w:r w:rsidR="00911622">
        <w:rPr>
          <w:rFonts w:ascii="Times New Roman" w:hAnsi="Times New Roman" w:cs="Times New Roman"/>
          <w:sz w:val="24"/>
          <w:szCs w:val="24"/>
        </w:rPr>
        <w:t>ia</w:t>
      </w:r>
      <w:proofErr w:type="gramEnd"/>
      <w:r w:rsidR="00911622">
        <w:rPr>
          <w:rFonts w:ascii="Times New Roman" w:hAnsi="Times New Roman" w:cs="Times New Roman"/>
          <w:sz w:val="24"/>
          <w:szCs w:val="24"/>
        </w:rPr>
        <w:t xml:space="preserve"> damping</w:t>
      </w:r>
      <w:r w:rsidR="000B52C2">
        <w:rPr>
          <w:rFonts w:ascii="Times New Roman" w:hAnsi="Times New Roman" w:cs="Times New Roman"/>
          <w:sz w:val="24"/>
          <w:szCs w:val="24"/>
        </w:rPr>
        <w:t>i</w:t>
      </w:r>
      <w:r w:rsidR="00911622">
        <w:rPr>
          <w:rFonts w:ascii="Times New Roman" w:hAnsi="Times New Roman" w:cs="Times New Roman"/>
          <w:sz w:val="24"/>
          <w:szCs w:val="24"/>
        </w:rPr>
        <w:t xml:space="preserve">. Hal ini berarti bahwa pendamping menginginkan adanya keterhubungan dengan orang yang didampingi. </w:t>
      </w:r>
      <w:proofErr w:type="gramStart"/>
      <w:r w:rsidR="00911622" w:rsidRPr="00F27CB0">
        <w:rPr>
          <w:rFonts w:ascii="Times New Roman" w:hAnsi="Times New Roman" w:cs="Times New Roman"/>
          <w:i/>
          <w:sz w:val="24"/>
          <w:szCs w:val="24"/>
        </w:rPr>
        <w:t>Kedua</w:t>
      </w:r>
      <w:r w:rsidR="00911622">
        <w:rPr>
          <w:rFonts w:ascii="Times New Roman" w:hAnsi="Times New Roman" w:cs="Times New Roman"/>
          <w:sz w:val="24"/>
          <w:szCs w:val="24"/>
        </w:rPr>
        <w:t xml:space="preserve">, </w:t>
      </w:r>
      <w:r w:rsidR="00E2567A">
        <w:rPr>
          <w:rFonts w:ascii="Times New Roman" w:hAnsi="Times New Roman" w:cs="Times New Roman"/>
          <w:sz w:val="24"/>
          <w:szCs w:val="24"/>
        </w:rPr>
        <w:t xml:space="preserve">pendamping menunggu </w:t>
      </w:r>
      <w:r w:rsidR="001743EF">
        <w:rPr>
          <w:rFonts w:ascii="Times New Roman" w:hAnsi="Times New Roman" w:cs="Times New Roman"/>
          <w:sz w:val="24"/>
          <w:szCs w:val="24"/>
        </w:rPr>
        <w:t>respon dari orang yang ingin didampingi.</w:t>
      </w:r>
      <w:proofErr w:type="gramEnd"/>
      <w:r w:rsidR="001743EF">
        <w:rPr>
          <w:rFonts w:ascii="Times New Roman" w:hAnsi="Times New Roman" w:cs="Times New Roman"/>
          <w:sz w:val="24"/>
          <w:szCs w:val="24"/>
        </w:rPr>
        <w:t xml:space="preserve"> Artinya, pendamping menciptakan ruang dan</w:t>
      </w:r>
      <w:r w:rsidR="00C07D29">
        <w:rPr>
          <w:rFonts w:ascii="Times New Roman" w:hAnsi="Times New Roman" w:cs="Times New Roman"/>
          <w:sz w:val="24"/>
          <w:szCs w:val="24"/>
        </w:rPr>
        <w:t xml:space="preserve"> menunggu kesediaan </w:t>
      </w:r>
      <w:r w:rsidR="00BC424C">
        <w:rPr>
          <w:rFonts w:ascii="Times New Roman" w:hAnsi="Times New Roman" w:cs="Times New Roman"/>
          <w:sz w:val="24"/>
          <w:szCs w:val="24"/>
        </w:rPr>
        <w:t>dari orang tersebut</w:t>
      </w:r>
      <w:r w:rsidR="00614C65">
        <w:rPr>
          <w:rFonts w:ascii="Times New Roman" w:hAnsi="Times New Roman" w:cs="Times New Roman"/>
          <w:sz w:val="24"/>
          <w:szCs w:val="24"/>
        </w:rPr>
        <w:t xml:space="preserve">. Jika orang tersebut bersedia untuk merangkul si pendamping maka ia akan melakukannya tanpa ada unsur paksaan. </w:t>
      </w:r>
      <w:r w:rsidR="007F2733" w:rsidRPr="00F27CB0">
        <w:rPr>
          <w:rFonts w:ascii="Times New Roman" w:hAnsi="Times New Roman" w:cs="Times New Roman"/>
          <w:i/>
          <w:sz w:val="24"/>
          <w:szCs w:val="24"/>
        </w:rPr>
        <w:t>Ketiga</w:t>
      </w:r>
      <w:r w:rsidR="007F2733">
        <w:rPr>
          <w:rFonts w:ascii="Times New Roman" w:hAnsi="Times New Roman" w:cs="Times New Roman"/>
          <w:sz w:val="24"/>
          <w:szCs w:val="24"/>
        </w:rPr>
        <w:t>,</w:t>
      </w:r>
      <w:r w:rsidR="001B3804">
        <w:rPr>
          <w:rFonts w:ascii="Times New Roman" w:hAnsi="Times New Roman" w:cs="Times New Roman"/>
          <w:sz w:val="24"/>
          <w:szCs w:val="24"/>
        </w:rPr>
        <w:t xml:space="preserve"> </w:t>
      </w:r>
      <w:r w:rsidR="00F34E78">
        <w:rPr>
          <w:rFonts w:ascii="Times New Roman" w:hAnsi="Times New Roman" w:cs="Times New Roman"/>
          <w:sz w:val="24"/>
          <w:szCs w:val="24"/>
        </w:rPr>
        <w:t xml:space="preserve">pendamping dan orang yang didampingi </w:t>
      </w:r>
      <w:proofErr w:type="gramStart"/>
      <w:r w:rsidR="00F34E78">
        <w:rPr>
          <w:rFonts w:ascii="Times New Roman" w:hAnsi="Times New Roman" w:cs="Times New Roman"/>
          <w:sz w:val="24"/>
          <w:szCs w:val="24"/>
        </w:rPr>
        <w:t>akan</w:t>
      </w:r>
      <w:proofErr w:type="gramEnd"/>
      <w:r w:rsidR="00F34E78">
        <w:rPr>
          <w:rFonts w:ascii="Times New Roman" w:hAnsi="Times New Roman" w:cs="Times New Roman"/>
          <w:sz w:val="24"/>
          <w:szCs w:val="24"/>
        </w:rPr>
        <w:t xml:space="preserve"> saling merangkul. Pada tahap ini, maka ada sikap</w:t>
      </w:r>
      <w:r w:rsidR="00697317">
        <w:rPr>
          <w:rFonts w:ascii="Times New Roman" w:hAnsi="Times New Roman" w:cs="Times New Roman"/>
          <w:sz w:val="24"/>
          <w:szCs w:val="24"/>
        </w:rPr>
        <w:t xml:space="preserve"> keterbukaan dari kedua belah pihak</w:t>
      </w:r>
      <w:r w:rsidR="006A648A">
        <w:rPr>
          <w:rFonts w:ascii="Times New Roman" w:hAnsi="Times New Roman" w:cs="Times New Roman"/>
          <w:sz w:val="24"/>
          <w:szCs w:val="24"/>
        </w:rPr>
        <w:t xml:space="preserve">, secara khusus dari orang yang didampingi. Hal ini juga akan menjadi titik rentan bagi si pendamping karena </w:t>
      </w:r>
      <w:r w:rsidR="00E06D3A">
        <w:rPr>
          <w:rFonts w:ascii="Times New Roman" w:hAnsi="Times New Roman" w:cs="Times New Roman"/>
          <w:sz w:val="24"/>
          <w:szCs w:val="24"/>
        </w:rPr>
        <w:t>ia mesti mempersiapkan dirinya pada benturan-benturan nilai</w:t>
      </w:r>
      <w:r w:rsidR="00AA6452">
        <w:rPr>
          <w:rFonts w:ascii="Times New Roman" w:hAnsi="Times New Roman" w:cs="Times New Roman"/>
          <w:sz w:val="24"/>
          <w:szCs w:val="24"/>
        </w:rPr>
        <w:t xml:space="preserve">, tetapi ia mesti juga bisa untuk </w:t>
      </w:r>
      <w:r w:rsidR="000C0C59">
        <w:rPr>
          <w:rFonts w:ascii="Times New Roman" w:hAnsi="Times New Roman" w:cs="Times New Roman"/>
          <w:sz w:val="24"/>
          <w:szCs w:val="24"/>
        </w:rPr>
        <w:t xml:space="preserve">memaknainya sebagai sebuah proses pembentukan bersama. </w:t>
      </w:r>
      <w:proofErr w:type="gramStart"/>
      <w:r w:rsidR="000C0C59" w:rsidRPr="00F27CB0">
        <w:rPr>
          <w:rFonts w:ascii="Times New Roman" w:hAnsi="Times New Roman" w:cs="Times New Roman"/>
          <w:i/>
          <w:sz w:val="24"/>
          <w:szCs w:val="24"/>
        </w:rPr>
        <w:t>Keempat</w:t>
      </w:r>
      <w:r w:rsidR="000C0C59">
        <w:rPr>
          <w:rFonts w:ascii="Times New Roman" w:hAnsi="Times New Roman" w:cs="Times New Roman"/>
          <w:sz w:val="24"/>
          <w:szCs w:val="24"/>
        </w:rPr>
        <w:t xml:space="preserve">, </w:t>
      </w:r>
      <w:r w:rsidR="00265E6C">
        <w:rPr>
          <w:rFonts w:ascii="Times New Roman" w:hAnsi="Times New Roman" w:cs="Times New Roman"/>
          <w:sz w:val="24"/>
          <w:szCs w:val="24"/>
        </w:rPr>
        <w:t>melepaskan rangkulan</w:t>
      </w:r>
      <w:r w:rsidR="00927754">
        <w:rPr>
          <w:rFonts w:ascii="Times New Roman" w:hAnsi="Times New Roman" w:cs="Times New Roman"/>
          <w:sz w:val="24"/>
          <w:szCs w:val="24"/>
        </w:rPr>
        <w:t>.</w:t>
      </w:r>
      <w:proofErr w:type="gramEnd"/>
      <w:r w:rsidR="00812D44">
        <w:rPr>
          <w:rFonts w:ascii="Times New Roman" w:hAnsi="Times New Roman" w:cs="Times New Roman"/>
          <w:sz w:val="24"/>
          <w:szCs w:val="24"/>
        </w:rPr>
        <w:t xml:space="preserve"> Langkah ini merupakan kesadaran bahwa baik pend</w:t>
      </w:r>
      <w:r w:rsidR="006F7039">
        <w:rPr>
          <w:rFonts w:ascii="Times New Roman" w:hAnsi="Times New Roman" w:cs="Times New Roman"/>
          <w:sz w:val="24"/>
          <w:szCs w:val="24"/>
        </w:rPr>
        <w:t>a</w:t>
      </w:r>
      <w:r w:rsidR="00812D44">
        <w:rPr>
          <w:rFonts w:ascii="Times New Roman" w:hAnsi="Times New Roman" w:cs="Times New Roman"/>
          <w:sz w:val="24"/>
          <w:szCs w:val="24"/>
        </w:rPr>
        <w:t>mping maupun orang yang didampingi adalah dua individu yang berbeda</w:t>
      </w:r>
      <w:r w:rsidR="006F7039">
        <w:rPr>
          <w:rFonts w:ascii="Times New Roman" w:hAnsi="Times New Roman" w:cs="Times New Roman"/>
          <w:sz w:val="24"/>
          <w:szCs w:val="24"/>
        </w:rPr>
        <w:t xml:space="preserve">. </w:t>
      </w:r>
      <w:r w:rsidR="00611F20">
        <w:rPr>
          <w:rFonts w:ascii="Times New Roman" w:hAnsi="Times New Roman" w:cs="Times New Roman"/>
          <w:sz w:val="24"/>
          <w:szCs w:val="24"/>
        </w:rPr>
        <w:t>Akan tetapi, keduanya</w:t>
      </w:r>
      <w:r w:rsidR="00EE0B3A">
        <w:rPr>
          <w:rFonts w:ascii="Times New Roman" w:hAnsi="Times New Roman" w:cs="Times New Roman"/>
          <w:sz w:val="24"/>
          <w:szCs w:val="24"/>
        </w:rPr>
        <w:t xml:space="preserve"> telah mengalami keterhubungan yang menciptakan ruang pengertian bersama. Sebagai seorang pendamping yang baik, maka</w:t>
      </w:r>
      <w:r w:rsidR="00BF0750">
        <w:rPr>
          <w:rFonts w:ascii="Times New Roman" w:hAnsi="Times New Roman" w:cs="Times New Roman"/>
          <w:sz w:val="24"/>
          <w:szCs w:val="24"/>
        </w:rPr>
        <w:t xml:space="preserve"> </w:t>
      </w:r>
      <w:proofErr w:type="gramStart"/>
      <w:r w:rsidR="0001263B">
        <w:rPr>
          <w:rFonts w:ascii="Times New Roman" w:hAnsi="Times New Roman" w:cs="Times New Roman"/>
          <w:sz w:val="24"/>
          <w:szCs w:val="24"/>
        </w:rPr>
        <w:t>i</w:t>
      </w:r>
      <w:r w:rsidR="00EE0B3A">
        <w:rPr>
          <w:rFonts w:ascii="Times New Roman" w:hAnsi="Times New Roman" w:cs="Times New Roman"/>
          <w:sz w:val="24"/>
          <w:szCs w:val="24"/>
        </w:rPr>
        <w:t>a</w:t>
      </w:r>
      <w:proofErr w:type="gramEnd"/>
      <w:r w:rsidR="00EE0B3A">
        <w:rPr>
          <w:rFonts w:ascii="Times New Roman" w:hAnsi="Times New Roman" w:cs="Times New Roman"/>
          <w:sz w:val="24"/>
          <w:szCs w:val="24"/>
        </w:rPr>
        <w:t xml:space="preserve"> memang harus </w:t>
      </w:r>
      <w:r w:rsidR="004E70D0">
        <w:rPr>
          <w:rFonts w:ascii="Times New Roman" w:hAnsi="Times New Roman" w:cs="Times New Roman"/>
          <w:sz w:val="24"/>
          <w:szCs w:val="24"/>
        </w:rPr>
        <w:t>melepaskan rangkulannnya kepada orang yang didampingi agar orang tersebut juga dapat terus bertumbuh dengan pemaknaan diri yang baru dan dalam relasi-relasi yang lebih luas dan baru.</w:t>
      </w:r>
      <w:r w:rsidR="00616838">
        <w:rPr>
          <w:rStyle w:val="FootnoteReference"/>
          <w:rFonts w:ascii="Times New Roman" w:hAnsi="Times New Roman" w:cs="Times New Roman"/>
          <w:sz w:val="24"/>
          <w:szCs w:val="24"/>
        </w:rPr>
        <w:footnoteReference w:id="31"/>
      </w:r>
    </w:p>
    <w:p w14:paraId="532C7161" w14:textId="5EEAAB24" w:rsidR="00FF6C61" w:rsidRDefault="004E70D0"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Keempat langkah yang diadopsi dari </w:t>
      </w:r>
      <w:r w:rsidR="0092637F">
        <w:rPr>
          <w:rFonts w:ascii="Times New Roman" w:hAnsi="Times New Roman" w:cs="Times New Roman"/>
          <w:sz w:val="24"/>
          <w:szCs w:val="24"/>
        </w:rPr>
        <w:t>Volf itu</w:t>
      </w:r>
      <w:r w:rsidR="00E85E9D">
        <w:rPr>
          <w:rFonts w:ascii="Times New Roman" w:hAnsi="Times New Roman" w:cs="Times New Roman"/>
          <w:sz w:val="24"/>
          <w:szCs w:val="24"/>
        </w:rPr>
        <w:t xml:space="preserve"> tentu dapat dipraktikkan juga dalam proses pendampingan terhadap remaja yang merupakan korban perundungan di dunia maya. </w:t>
      </w:r>
      <w:r w:rsidR="00053D21">
        <w:rPr>
          <w:rFonts w:ascii="Times New Roman" w:hAnsi="Times New Roman" w:cs="Times New Roman"/>
          <w:sz w:val="24"/>
          <w:szCs w:val="24"/>
        </w:rPr>
        <w:t xml:space="preserve">Remaja yang adalah korban perundungan biasanya </w:t>
      </w:r>
      <w:proofErr w:type="gramStart"/>
      <w:r w:rsidR="00D61561">
        <w:rPr>
          <w:rFonts w:ascii="Times New Roman" w:hAnsi="Times New Roman" w:cs="Times New Roman"/>
          <w:sz w:val="24"/>
          <w:szCs w:val="24"/>
        </w:rPr>
        <w:t>akan</w:t>
      </w:r>
      <w:proofErr w:type="gramEnd"/>
      <w:r w:rsidR="00D61561">
        <w:rPr>
          <w:rFonts w:ascii="Times New Roman" w:hAnsi="Times New Roman" w:cs="Times New Roman"/>
          <w:sz w:val="24"/>
          <w:szCs w:val="24"/>
        </w:rPr>
        <w:t xml:space="preserve"> sulit untuk membuka dirinya</w:t>
      </w:r>
      <w:r w:rsidR="006E2D2D">
        <w:rPr>
          <w:rFonts w:ascii="Times New Roman" w:hAnsi="Times New Roman" w:cs="Times New Roman"/>
          <w:sz w:val="24"/>
          <w:szCs w:val="24"/>
        </w:rPr>
        <w:t xml:space="preserve"> dan sulit untuk percaya kepada orang lain.</w:t>
      </w:r>
      <w:r w:rsidR="00616838">
        <w:rPr>
          <w:rStyle w:val="FootnoteReference"/>
          <w:rFonts w:ascii="Times New Roman" w:hAnsi="Times New Roman" w:cs="Times New Roman"/>
          <w:sz w:val="24"/>
          <w:szCs w:val="24"/>
        </w:rPr>
        <w:footnoteReference w:id="32"/>
      </w:r>
      <w:r w:rsidR="00E776A0">
        <w:rPr>
          <w:rFonts w:ascii="Times New Roman" w:hAnsi="Times New Roman" w:cs="Times New Roman"/>
          <w:sz w:val="24"/>
          <w:szCs w:val="24"/>
        </w:rPr>
        <w:t xml:space="preserve"> Oleh karena itu,</w:t>
      </w:r>
      <w:r w:rsidR="00B72C4C">
        <w:rPr>
          <w:rFonts w:ascii="Times New Roman" w:hAnsi="Times New Roman" w:cs="Times New Roman"/>
          <w:sz w:val="24"/>
          <w:szCs w:val="24"/>
        </w:rPr>
        <w:t xml:space="preserve"> menjadi seorang pendampi</w:t>
      </w:r>
      <w:r w:rsidR="005D007D">
        <w:rPr>
          <w:rFonts w:ascii="Times New Roman" w:hAnsi="Times New Roman" w:cs="Times New Roman"/>
          <w:sz w:val="24"/>
          <w:szCs w:val="24"/>
        </w:rPr>
        <w:t>ng bagi seorang remaja yang adalah korban perundungan di dunia maya</w:t>
      </w:r>
      <w:r w:rsidR="00454972">
        <w:rPr>
          <w:rFonts w:ascii="Times New Roman" w:hAnsi="Times New Roman" w:cs="Times New Roman"/>
          <w:sz w:val="24"/>
          <w:szCs w:val="24"/>
        </w:rPr>
        <w:t>, mesti lebih dahulu bergerak menjangkau</w:t>
      </w:r>
      <w:r w:rsidR="00637D69">
        <w:rPr>
          <w:rFonts w:ascii="Times New Roman" w:hAnsi="Times New Roman" w:cs="Times New Roman"/>
          <w:sz w:val="24"/>
          <w:szCs w:val="24"/>
        </w:rPr>
        <w:t xml:space="preserve"> sang remaja</w:t>
      </w:r>
      <w:r w:rsidR="00AA501C">
        <w:rPr>
          <w:rFonts w:ascii="Times New Roman" w:hAnsi="Times New Roman" w:cs="Times New Roman"/>
          <w:sz w:val="24"/>
          <w:szCs w:val="24"/>
        </w:rPr>
        <w:t xml:space="preserve">. </w:t>
      </w:r>
      <w:r w:rsidR="00966D64">
        <w:rPr>
          <w:rFonts w:ascii="Times New Roman" w:hAnsi="Times New Roman" w:cs="Times New Roman"/>
          <w:sz w:val="24"/>
          <w:szCs w:val="24"/>
        </w:rPr>
        <w:t xml:space="preserve">Dengan </w:t>
      </w:r>
      <w:r w:rsidR="0050174C">
        <w:rPr>
          <w:rFonts w:ascii="Times New Roman" w:hAnsi="Times New Roman" w:cs="Times New Roman"/>
          <w:sz w:val="24"/>
          <w:szCs w:val="24"/>
        </w:rPr>
        <w:t xml:space="preserve">menjadikan Yesus sebagai </w:t>
      </w:r>
      <w:r w:rsidR="00AE6F6F">
        <w:rPr>
          <w:rFonts w:ascii="Times New Roman" w:hAnsi="Times New Roman" w:cs="Times New Roman"/>
          <w:sz w:val="24"/>
          <w:szCs w:val="24"/>
        </w:rPr>
        <w:t xml:space="preserve">model </w:t>
      </w:r>
      <w:r w:rsidR="0050174C">
        <w:rPr>
          <w:rFonts w:ascii="Times New Roman" w:hAnsi="Times New Roman" w:cs="Times New Roman"/>
          <w:sz w:val="24"/>
          <w:szCs w:val="24"/>
        </w:rPr>
        <w:t>pelayan</w:t>
      </w:r>
      <w:r w:rsidR="00AE6F6F">
        <w:rPr>
          <w:rFonts w:ascii="Times New Roman" w:hAnsi="Times New Roman" w:cs="Times New Roman"/>
          <w:sz w:val="24"/>
          <w:szCs w:val="24"/>
        </w:rPr>
        <w:t xml:space="preserve"> </w:t>
      </w:r>
      <w:r w:rsidR="0050174C">
        <w:rPr>
          <w:rFonts w:ascii="Times New Roman" w:hAnsi="Times New Roman" w:cs="Times New Roman"/>
          <w:sz w:val="24"/>
          <w:szCs w:val="24"/>
        </w:rPr>
        <w:t xml:space="preserve">pastoral, maka </w:t>
      </w:r>
      <w:r w:rsidR="00C5450F">
        <w:rPr>
          <w:rFonts w:ascii="Times New Roman" w:hAnsi="Times New Roman" w:cs="Times New Roman"/>
          <w:sz w:val="24"/>
          <w:szCs w:val="24"/>
        </w:rPr>
        <w:t xml:space="preserve">pendamping remaja mesti </w:t>
      </w:r>
      <w:r w:rsidR="009069FB">
        <w:rPr>
          <w:rFonts w:ascii="Times New Roman" w:hAnsi="Times New Roman" w:cs="Times New Roman"/>
          <w:sz w:val="24"/>
          <w:szCs w:val="24"/>
        </w:rPr>
        <w:t>memaknai</w:t>
      </w:r>
      <w:r w:rsidR="007E681D">
        <w:rPr>
          <w:rFonts w:ascii="Times New Roman" w:hAnsi="Times New Roman" w:cs="Times New Roman"/>
          <w:sz w:val="24"/>
          <w:szCs w:val="24"/>
        </w:rPr>
        <w:t xml:space="preserve"> dan menghidupi</w:t>
      </w:r>
      <w:r w:rsidR="009069FB">
        <w:rPr>
          <w:rFonts w:ascii="Times New Roman" w:hAnsi="Times New Roman" w:cs="Times New Roman"/>
          <w:sz w:val="24"/>
          <w:szCs w:val="24"/>
        </w:rPr>
        <w:t xml:space="preserve"> perkataan Yesus</w:t>
      </w:r>
      <w:r w:rsidR="003D3927">
        <w:rPr>
          <w:rFonts w:ascii="Times New Roman" w:hAnsi="Times New Roman" w:cs="Times New Roman"/>
          <w:sz w:val="24"/>
          <w:szCs w:val="24"/>
        </w:rPr>
        <w:t xml:space="preserve"> yang terdapat</w:t>
      </w:r>
      <w:r w:rsidR="009069FB">
        <w:rPr>
          <w:rFonts w:ascii="Times New Roman" w:hAnsi="Times New Roman" w:cs="Times New Roman"/>
          <w:sz w:val="24"/>
          <w:szCs w:val="24"/>
        </w:rPr>
        <w:t xml:space="preserve"> </w:t>
      </w:r>
      <w:r w:rsidR="007E681D">
        <w:rPr>
          <w:rFonts w:ascii="Times New Roman" w:hAnsi="Times New Roman" w:cs="Times New Roman"/>
          <w:sz w:val="24"/>
          <w:szCs w:val="24"/>
        </w:rPr>
        <w:t>dal</w:t>
      </w:r>
      <w:r w:rsidR="003D3927">
        <w:rPr>
          <w:rFonts w:ascii="Times New Roman" w:hAnsi="Times New Roman" w:cs="Times New Roman"/>
          <w:sz w:val="24"/>
          <w:szCs w:val="24"/>
        </w:rPr>
        <w:t>a</w:t>
      </w:r>
      <w:r w:rsidR="007E681D">
        <w:rPr>
          <w:rFonts w:ascii="Times New Roman" w:hAnsi="Times New Roman" w:cs="Times New Roman"/>
          <w:sz w:val="24"/>
          <w:szCs w:val="24"/>
        </w:rPr>
        <w:t>m Lukas 19:10</w:t>
      </w:r>
      <w:r w:rsidR="003D3927">
        <w:rPr>
          <w:rFonts w:ascii="Times New Roman" w:hAnsi="Times New Roman" w:cs="Times New Roman"/>
          <w:sz w:val="24"/>
          <w:szCs w:val="24"/>
        </w:rPr>
        <w:t xml:space="preserve"> sebagai dasar ia </w:t>
      </w:r>
      <w:r w:rsidR="0032096E">
        <w:rPr>
          <w:rFonts w:ascii="Times New Roman" w:hAnsi="Times New Roman" w:cs="Times New Roman"/>
          <w:sz w:val="24"/>
          <w:szCs w:val="24"/>
        </w:rPr>
        <w:t xml:space="preserve">menjangkau remaja korban </w:t>
      </w:r>
      <w:r w:rsidR="0032096E">
        <w:rPr>
          <w:rFonts w:ascii="Times New Roman" w:hAnsi="Times New Roman" w:cs="Times New Roman"/>
          <w:i/>
          <w:iCs/>
          <w:sz w:val="24"/>
          <w:szCs w:val="24"/>
        </w:rPr>
        <w:t>cyberbullying</w:t>
      </w:r>
      <w:r w:rsidR="0032096E">
        <w:rPr>
          <w:rFonts w:ascii="Times New Roman" w:hAnsi="Times New Roman" w:cs="Times New Roman"/>
          <w:sz w:val="24"/>
          <w:szCs w:val="24"/>
        </w:rPr>
        <w:t>.</w:t>
      </w:r>
      <w:r w:rsidR="00BD5925">
        <w:rPr>
          <w:rFonts w:ascii="Times New Roman" w:hAnsi="Times New Roman" w:cs="Times New Roman"/>
          <w:sz w:val="24"/>
          <w:szCs w:val="24"/>
        </w:rPr>
        <w:t xml:space="preserve"> Dalam </w:t>
      </w:r>
      <w:r w:rsidR="00F91172">
        <w:rPr>
          <w:rFonts w:ascii="Times New Roman" w:hAnsi="Times New Roman" w:cs="Times New Roman"/>
          <w:sz w:val="24"/>
          <w:szCs w:val="24"/>
        </w:rPr>
        <w:t xml:space="preserve">artikel </w:t>
      </w:r>
      <w:r w:rsidR="00416CF1">
        <w:rPr>
          <w:rFonts w:ascii="Times New Roman" w:hAnsi="Times New Roman" w:cs="Times New Roman"/>
          <w:sz w:val="24"/>
          <w:szCs w:val="24"/>
        </w:rPr>
        <w:t>Frans Setiadi Manurung</w:t>
      </w:r>
      <w:r w:rsidR="001F6DEF">
        <w:rPr>
          <w:rFonts w:ascii="Times New Roman" w:hAnsi="Times New Roman" w:cs="Times New Roman"/>
          <w:sz w:val="24"/>
          <w:szCs w:val="24"/>
        </w:rPr>
        <w:t xml:space="preserve"> </w:t>
      </w:r>
      <w:r w:rsidR="00F91172">
        <w:rPr>
          <w:rFonts w:ascii="Times New Roman" w:hAnsi="Times New Roman" w:cs="Times New Roman"/>
          <w:sz w:val="24"/>
          <w:szCs w:val="24"/>
        </w:rPr>
        <w:t>yang berju</w:t>
      </w:r>
      <w:r w:rsidR="005D2807">
        <w:rPr>
          <w:rFonts w:ascii="Times New Roman" w:hAnsi="Times New Roman" w:cs="Times New Roman"/>
          <w:sz w:val="24"/>
          <w:szCs w:val="24"/>
        </w:rPr>
        <w:t xml:space="preserve">dul </w:t>
      </w:r>
      <w:r w:rsidR="005D2807" w:rsidRPr="00FF259B">
        <w:rPr>
          <w:rFonts w:ascii="Times New Roman" w:hAnsi="Times New Roman" w:cs="Times New Roman"/>
          <w:i/>
          <w:iCs/>
          <w:sz w:val="24"/>
          <w:szCs w:val="24"/>
        </w:rPr>
        <w:t>Teol</w:t>
      </w:r>
      <w:r w:rsidR="00D10457" w:rsidRPr="00FF259B">
        <w:rPr>
          <w:rFonts w:ascii="Times New Roman" w:hAnsi="Times New Roman" w:cs="Times New Roman"/>
          <w:i/>
          <w:iCs/>
          <w:sz w:val="24"/>
          <w:szCs w:val="24"/>
        </w:rPr>
        <w:t>o</w:t>
      </w:r>
      <w:r w:rsidR="005D2807" w:rsidRPr="00FF259B">
        <w:rPr>
          <w:rFonts w:ascii="Times New Roman" w:hAnsi="Times New Roman" w:cs="Times New Roman"/>
          <w:i/>
          <w:iCs/>
          <w:sz w:val="24"/>
          <w:szCs w:val="24"/>
        </w:rPr>
        <w:t>gi Keramahan Allah: Sebuah Pembacaan Kristologi Lukas</w:t>
      </w:r>
      <w:r w:rsidR="005D2807">
        <w:rPr>
          <w:rFonts w:ascii="Times New Roman" w:hAnsi="Times New Roman" w:cs="Times New Roman"/>
          <w:sz w:val="24"/>
          <w:szCs w:val="24"/>
        </w:rPr>
        <w:t>,</w:t>
      </w:r>
      <w:r w:rsidR="00A6391C">
        <w:rPr>
          <w:rFonts w:ascii="Times New Roman" w:hAnsi="Times New Roman" w:cs="Times New Roman"/>
          <w:sz w:val="24"/>
          <w:szCs w:val="24"/>
        </w:rPr>
        <w:t xml:space="preserve"> ia menyebutkan bahwa perjumpaan Yesus dan Zakheus mengimplikasikan </w:t>
      </w:r>
      <w:r w:rsidR="00DC6B9C">
        <w:rPr>
          <w:rFonts w:ascii="Times New Roman" w:hAnsi="Times New Roman" w:cs="Times New Roman"/>
          <w:sz w:val="24"/>
          <w:szCs w:val="24"/>
        </w:rPr>
        <w:t xml:space="preserve">terciptanya ruang keramahtamahan yang ditunjukkan bukan hanya oleh Zakheus, tetapi juga oleh </w:t>
      </w:r>
      <w:r w:rsidR="0051045F">
        <w:rPr>
          <w:rFonts w:ascii="Times New Roman" w:hAnsi="Times New Roman" w:cs="Times New Roman"/>
          <w:sz w:val="24"/>
          <w:szCs w:val="24"/>
        </w:rPr>
        <w:t xml:space="preserve">Yesus. </w:t>
      </w:r>
      <w:proofErr w:type="gramStart"/>
      <w:r w:rsidR="007C3DE5">
        <w:rPr>
          <w:rFonts w:ascii="Times New Roman" w:hAnsi="Times New Roman" w:cs="Times New Roman"/>
          <w:sz w:val="24"/>
          <w:szCs w:val="24"/>
        </w:rPr>
        <w:t>Yesus menunjukkan keramahtamahan Allah yang bersedia untuk menghampiri</w:t>
      </w:r>
      <w:r w:rsidR="00D449BD">
        <w:rPr>
          <w:rFonts w:ascii="Times New Roman" w:hAnsi="Times New Roman" w:cs="Times New Roman"/>
          <w:sz w:val="24"/>
          <w:szCs w:val="24"/>
        </w:rPr>
        <w:t xml:space="preserve"> mereka yang seringkali terpinggirkan dan tidak diterima </w:t>
      </w:r>
      <w:r w:rsidR="00D42866">
        <w:rPr>
          <w:rFonts w:ascii="Times New Roman" w:hAnsi="Times New Roman" w:cs="Times New Roman"/>
          <w:sz w:val="24"/>
          <w:szCs w:val="24"/>
        </w:rPr>
        <w:t>di dalam masyarakat.</w:t>
      </w:r>
      <w:proofErr w:type="gramEnd"/>
      <w:r w:rsidR="00616838">
        <w:rPr>
          <w:rStyle w:val="FootnoteReference"/>
          <w:rFonts w:ascii="Times New Roman" w:hAnsi="Times New Roman" w:cs="Times New Roman"/>
          <w:sz w:val="24"/>
          <w:szCs w:val="24"/>
        </w:rPr>
        <w:footnoteReference w:id="33"/>
      </w:r>
      <w:r w:rsidR="003D3927">
        <w:rPr>
          <w:rFonts w:ascii="Times New Roman" w:hAnsi="Times New Roman" w:cs="Times New Roman"/>
          <w:sz w:val="24"/>
          <w:szCs w:val="24"/>
        </w:rPr>
        <w:t xml:space="preserve"> </w:t>
      </w:r>
      <w:r w:rsidR="0086279E">
        <w:rPr>
          <w:rFonts w:ascii="Times New Roman" w:hAnsi="Times New Roman" w:cs="Times New Roman"/>
          <w:sz w:val="24"/>
          <w:szCs w:val="24"/>
        </w:rPr>
        <w:t>Yakub Susabda dalam bukunya yang ber</w:t>
      </w:r>
      <w:r w:rsidR="007D6C60">
        <w:rPr>
          <w:rFonts w:ascii="Times New Roman" w:hAnsi="Times New Roman" w:cs="Times New Roman"/>
          <w:sz w:val="24"/>
          <w:szCs w:val="24"/>
        </w:rPr>
        <w:t xml:space="preserve">judul </w:t>
      </w:r>
      <w:r w:rsidR="007D6C60" w:rsidRPr="00DE56EC">
        <w:rPr>
          <w:rFonts w:ascii="Times New Roman" w:hAnsi="Times New Roman" w:cs="Times New Roman"/>
          <w:i/>
          <w:iCs/>
          <w:sz w:val="24"/>
          <w:szCs w:val="24"/>
        </w:rPr>
        <w:t xml:space="preserve">Konseling Pastoral: Pendekatan Konseling Pastoral Berdasarkan Integrasi </w:t>
      </w:r>
      <w:r w:rsidR="00A32EBC" w:rsidRPr="00DE56EC">
        <w:rPr>
          <w:rFonts w:ascii="Times New Roman" w:hAnsi="Times New Roman" w:cs="Times New Roman"/>
          <w:i/>
          <w:iCs/>
          <w:sz w:val="24"/>
          <w:szCs w:val="24"/>
        </w:rPr>
        <w:t>Teologi dan Psikologi</w:t>
      </w:r>
      <w:r w:rsidR="00A32EBC">
        <w:rPr>
          <w:rFonts w:ascii="Times New Roman" w:hAnsi="Times New Roman" w:cs="Times New Roman"/>
          <w:sz w:val="24"/>
          <w:szCs w:val="24"/>
        </w:rPr>
        <w:t xml:space="preserve"> menyebutkan</w:t>
      </w:r>
      <w:r w:rsidR="00C61FD8">
        <w:rPr>
          <w:rFonts w:ascii="Times New Roman" w:hAnsi="Times New Roman" w:cs="Times New Roman"/>
          <w:sz w:val="24"/>
          <w:szCs w:val="24"/>
        </w:rPr>
        <w:t xml:space="preserve"> bahwa salah satu unsur penting yang mendukung </w:t>
      </w:r>
      <w:r w:rsidR="00994674">
        <w:rPr>
          <w:rFonts w:ascii="Times New Roman" w:hAnsi="Times New Roman" w:cs="Times New Roman"/>
          <w:sz w:val="24"/>
          <w:szCs w:val="24"/>
        </w:rPr>
        <w:t>proses terjadinya percakapan konseling yang ideal adalah penerimaan (</w:t>
      </w:r>
      <w:r w:rsidR="00994674">
        <w:rPr>
          <w:rFonts w:ascii="Times New Roman" w:hAnsi="Times New Roman" w:cs="Times New Roman"/>
          <w:i/>
          <w:iCs/>
          <w:sz w:val="24"/>
          <w:szCs w:val="24"/>
        </w:rPr>
        <w:t>acceptance</w:t>
      </w:r>
      <w:r w:rsidR="00994674">
        <w:rPr>
          <w:rFonts w:ascii="Times New Roman" w:hAnsi="Times New Roman" w:cs="Times New Roman"/>
          <w:sz w:val="24"/>
          <w:szCs w:val="24"/>
        </w:rPr>
        <w:t>)</w:t>
      </w:r>
      <w:r w:rsidR="00C01DE7">
        <w:rPr>
          <w:rFonts w:ascii="Times New Roman" w:hAnsi="Times New Roman" w:cs="Times New Roman"/>
          <w:sz w:val="24"/>
          <w:szCs w:val="24"/>
        </w:rPr>
        <w:t>.</w:t>
      </w:r>
      <w:r w:rsidR="00EB5D43">
        <w:rPr>
          <w:rFonts w:ascii="Times New Roman" w:hAnsi="Times New Roman" w:cs="Times New Roman"/>
          <w:sz w:val="24"/>
          <w:szCs w:val="24"/>
        </w:rPr>
        <w:t xml:space="preserve"> </w:t>
      </w:r>
      <w:r w:rsidR="00C31BE4">
        <w:rPr>
          <w:rFonts w:ascii="Times New Roman" w:hAnsi="Times New Roman" w:cs="Times New Roman"/>
          <w:sz w:val="24"/>
          <w:szCs w:val="24"/>
        </w:rPr>
        <w:t>Susabda menyebu</w:t>
      </w:r>
      <w:r w:rsidR="00245616">
        <w:rPr>
          <w:rFonts w:ascii="Times New Roman" w:hAnsi="Times New Roman" w:cs="Times New Roman"/>
          <w:sz w:val="24"/>
          <w:szCs w:val="24"/>
        </w:rPr>
        <w:t>t</w:t>
      </w:r>
      <w:r w:rsidR="00C31BE4">
        <w:rPr>
          <w:rFonts w:ascii="Times New Roman" w:hAnsi="Times New Roman" w:cs="Times New Roman"/>
          <w:sz w:val="24"/>
          <w:szCs w:val="24"/>
        </w:rPr>
        <w:t xml:space="preserve">kan bahwa sebagai bagian dari penerimaan </w:t>
      </w:r>
      <w:r w:rsidR="00245616">
        <w:rPr>
          <w:rFonts w:ascii="Times New Roman" w:hAnsi="Times New Roman" w:cs="Times New Roman"/>
          <w:sz w:val="24"/>
          <w:szCs w:val="24"/>
        </w:rPr>
        <w:t xml:space="preserve">maka sang pendamping </w:t>
      </w:r>
      <w:r w:rsidR="004300B5">
        <w:rPr>
          <w:rFonts w:ascii="Times New Roman" w:hAnsi="Times New Roman" w:cs="Times New Roman"/>
          <w:sz w:val="24"/>
          <w:szCs w:val="24"/>
        </w:rPr>
        <w:t>perlu menciptakan rasa aman</w:t>
      </w:r>
      <w:r w:rsidR="00643870">
        <w:rPr>
          <w:rFonts w:ascii="Times New Roman" w:hAnsi="Times New Roman" w:cs="Times New Roman"/>
          <w:sz w:val="24"/>
          <w:szCs w:val="24"/>
        </w:rPr>
        <w:t>.</w:t>
      </w:r>
      <w:r w:rsidR="00616838">
        <w:rPr>
          <w:rStyle w:val="FootnoteReference"/>
          <w:rFonts w:ascii="Times New Roman" w:hAnsi="Times New Roman" w:cs="Times New Roman"/>
          <w:sz w:val="24"/>
          <w:szCs w:val="24"/>
        </w:rPr>
        <w:footnoteReference w:id="34"/>
      </w:r>
      <w:r w:rsidR="00643870">
        <w:rPr>
          <w:rFonts w:ascii="Times New Roman" w:hAnsi="Times New Roman" w:cs="Times New Roman"/>
          <w:sz w:val="24"/>
          <w:szCs w:val="24"/>
        </w:rPr>
        <w:t xml:space="preserve"> Rasa aman ini yang </w:t>
      </w:r>
      <w:proofErr w:type="gramStart"/>
      <w:r w:rsidR="00643870">
        <w:rPr>
          <w:rFonts w:ascii="Times New Roman" w:hAnsi="Times New Roman" w:cs="Times New Roman"/>
          <w:sz w:val="24"/>
          <w:szCs w:val="24"/>
        </w:rPr>
        <w:t>akan</w:t>
      </w:r>
      <w:proofErr w:type="gramEnd"/>
      <w:r w:rsidR="00643870">
        <w:rPr>
          <w:rFonts w:ascii="Times New Roman" w:hAnsi="Times New Roman" w:cs="Times New Roman"/>
          <w:sz w:val="24"/>
          <w:szCs w:val="24"/>
        </w:rPr>
        <w:t xml:space="preserve"> membuat sang remaja</w:t>
      </w:r>
      <w:r w:rsidR="00C558E1">
        <w:rPr>
          <w:rFonts w:ascii="Times New Roman" w:hAnsi="Times New Roman" w:cs="Times New Roman"/>
          <w:sz w:val="24"/>
          <w:szCs w:val="24"/>
        </w:rPr>
        <w:t xml:space="preserve"> korban </w:t>
      </w:r>
      <w:r w:rsidR="00C558E1">
        <w:rPr>
          <w:rFonts w:ascii="Times New Roman" w:hAnsi="Times New Roman" w:cs="Times New Roman"/>
          <w:i/>
          <w:iCs/>
          <w:sz w:val="24"/>
          <w:szCs w:val="24"/>
        </w:rPr>
        <w:t>cyberbullying</w:t>
      </w:r>
      <w:r w:rsidR="00643870">
        <w:rPr>
          <w:rFonts w:ascii="Times New Roman" w:hAnsi="Times New Roman" w:cs="Times New Roman"/>
          <w:sz w:val="24"/>
          <w:szCs w:val="24"/>
        </w:rPr>
        <w:t xml:space="preserve"> merasa</w:t>
      </w:r>
      <w:r w:rsidR="00C37392">
        <w:rPr>
          <w:rFonts w:ascii="Times New Roman" w:hAnsi="Times New Roman" w:cs="Times New Roman"/>
          <w:sz w:val="24"/>
          <w:szCs w:val="24"/>
        </w:rPr>
        <w:t xml:space="preserve"> tidak ragu dan takut untuk menyampaikan </w:t>
      </w:r>
      <w:r w:rsidR="009D5D38">
        <w:rPr>
          <w:rFonts w:ascii="Times New Roman" w:hAnsi="Times New Roman" w:cs="Times New Roman"/>
          <w:sz w:val="24"/>
          <w:szCs w:val="24"/>
        </w:rPr>
        <w:t>apa yang dipikirkan dan dirasakan tanpa takut dihakimi.</w:t>
      </w:r>
      <w:r w:rsidR="00CC2E49">
        <w:rPr>
          <w:rFonts w:ascii="Times New Roman" w:hAnsi="Times New Roman" w:cs="Times New Roman"/>
          <w:sz w:val="24"/>
          <w:szCs w:val="24"/>
        </w:rPr>
        <w:t xml:space="preserve"> </w:t>
      </w:r>
    </w:p>
    <w:p w14:paraId="577ED1EA" w14:textId="1543B5DB" w:rsidR="002C6C7D" w:rsidRDefault="002C6C7D"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4091D">
        <w:rPr>
          <w:rFonts w:ascii="Times New Roman" w:hAnsi="Times New Roman" w:cs="Times New Roman"/>
          <w:sz w:val="24"/>
          <w:szCs w:val="24"/>
        </w:rPr>
        <w:t>Dalam upaya untuk mendampingi remaja korban perundungan di dunia maya maka salah satu sikap yang</w:t>
      </w:r>
      <w:r w:rsidR="006D5DC8">
        <w:rPr>
          <w:rFonts w:ascii="Times New Roman" w:hAnsi="Times New Roman" w:cs="Times New Roman"/>
          <w:sz w:val="24"/>
          <w:szCs w:val="24"/>
        </w:rPr>
        <w:t xml:space="preserve"> juga</w:t>
      </w:r>
      <w:r w:rsidR="0034091D">
        <w:rPr>
          <w:rFonts w:ascii="Times New Roman" w:hAnsi="Times New Roman" w:cs="Times New Roman"/>
          <w:sz w:val="24"/>
          <w:szCs w:val="24"/>
        </w:rPr>
        <w:t xml:space="preserve"> mesti dimiliki oleh </w:t>
      </w:r>
      <w:r w:rsidR="003D663A">
        <w:rPr>
          <w:rFonts w:ascii="Times New Roman" w:hAnsi="Times New Roman" w:cs="Times New Roman"/>
          <w:sz w:val="24"/>
          <w:szCs w:val="24"/>
        </w:rPr>
        <w:t>pendamping remaja adalah</w:t>
      </w:r>
      <w:r w:rsidR="004A37F1">
        <w:rPr>
          <w:rFonts w:ascii="Times New Roman" w:hAnsi="Times New Roman" w:cs="Times New Roman"/>
          <w:sz w:val="24"/>
          <w:szCs w:val="24"/>
        </w:rPr>
        <w:t xml:space="preserve"> </w:t>
      </w:r>
      <w:r w:rsidR="00CD58D2">
        <w:rPr>
          <w:rFonts w:ascii="Times New Roman" w:hAnsi="Times New Roman" w:cs="Times New Roman"/>
          <w:sz w:val="24"/>
          <w:szCs w:val="24"/>
        </w:rPr>
        <w:t xml:space="preserve">menunjukkan inisiatifnya untuk mau melakukan pendampingan tersebut. Meski demikian, pendamping juga perlu untuk menyadari bahwa remaja </w:t>
      </w:r>
      <w:r w:rsidR="00F312F2">
        <w:rPr>
          <w:rFonts w:ascii="Times New Roman" w:hAnsi="Times New Roman" w:cs="Times New Roman"/>
          <w:sz w:val="24"/>
          <w:szCs w:val="24"/>
        </w:rPr>
        <w:t xml:space="preserve">juga adalah pribadi yang </w:t>
      </w:r>
      <w:r w:rsidR="00E42667">
        <w:rPr>
          <w:rFonts w:ascii="Times New Roman" w:hAnsi="Times New Roman" w:cs="Times New Roman"/>
          <w:sz w:val="24"/>
          <w:szCs w:val="24"/>
        </w:rPr>
        <w:t>memil</w:t>
      </w:r>
      <w:r w:rsidR="001D1B74">
        <w:rPr>
          <w:rFonts w:ascii="Times New Roman" w:hAnsi="Times New Roman" w:cs="Times New Roman"/>
          <w:sz w:val="24"/>
          <w:szCs w:val="24"/>
        </w:rPr>
        <w:t>i</w:t>
      </w:r>
      <w:r w:rsidR="00E42667">
        <w:rPr>
          <w:rFonts w:ascii="Times New Roman" w:hAnsi="Times New Roman" w:cs="Times New Roman"/>
          <w:sz w:val="24"/>
          <w:szCs w:val="24"/>
        </w:rPr>
        <w:t>ki pikiran dan perasaan</w:t>
      </w:r>
      <w:r w:rsidR="00E92772">
        <w:rPr>
          <w:rFonts w:ascii="Times New Roman" w:hAnsi="Times New Roman" w:cs="Times New Roman"/>
          <w:sz w:val="24"/>
          <w:szCs w:val="24"/>
        </w:rPr>
        <w:t xml:space="preserve">, sehingga sikap inisiatif untuk </w:t>
      </w:r>
      <w:r w:rsidR="00DB1112">
        <w:rPr>
          <w:rFonts w:ascii="Times New Roman" w:hAnsi="Times New Roman" w:cs="Times New Roman"/>
          <w:sz w:val="24"/>
          <w:szCs w:val="24"/>
        </w:rPr>
        <w:t xml:space="preserve">mendampingi bisa saja </w:t>
      </w:r>
      <w:r w:rsidR="000B7202">
        <w:rPr>
          <w:rFonts w:ascii="Times New Roman" w:hAnsi="Times New Roman" w:cs="Times New Roman"/>
          <w:sz w:val="24"/>
          <w:szCs w:val="24"/>
        </w:rPr>
        <w:t xml:space="preserve">tidak langsung mendapatkan respon yang positif. </w:t>
      </w:r>
      <w:r w:rsidR="00E961B7">
        <w:rPr>
          <w:rFonts w:ascii="Times New Roman" w:hAnsi="Times New Roman" w:cs="Times New Roman"/>
          <w:sz w:val="24"/>
          <w:szCs w:val="24"/>
        </w:rPr>
        <w:t xml:space="preserve">Dalam sebuah </w:t>
      </w:r>
      <w:r w:rsidR="00E85B55">
        <w:rPr>
          <w:rFonts w:ascii="Times New Roman" w:hAnsi="Times New Roman" w:cs="Times New Roman"/>
          <w:sz w:val="24"/>
          <w:szCs w:val="24"/>
        </w:rPr>
        <w:t xml:space="preserve">proses pendampingan </w:t>
      </w:r>
      <w:r w:rsidR="00072537">
        <w:rPr>
          <w:rFonts w:ascii="Times New Roman" w:hAnsi="Times New Roman" w:cs="Times New Roman"/>
          <w:sz w:val="24"/>
          <w:szCs w:val="24"/>
        </w:rPr>
        <w:t>dibutuhkan kesediaan dan komitmen dari orang yang didampingi, yakni remaja itu sendiri.</w:t>
      </w:r>
      <w:r w:rsidR="005250E6">
        <w:rPr>
          <w:rFonts w:ascii="Times New Roman" w:hAnsi="Times New Roman" w:cs="Times New Roman"/>
          <w:sz w:val="24"/>
          <w:szCs w:val="24"/>
        </w:rPr>
        <w:t xml:space="preserve"> Oleh karena itu, sebagai seorang pendamping remaja yang </w:t>
      </w:r>
      <w:r w:rsidR="007F3DFD">
        <w:rPr>
          <w:rFonts w:ascii="Times New Roman" w:hAnsi="Times New Roman" w:cs="Times New Roman"/>
          <w:sz w:val="24"/>
          <w:szCs w:val="24"/>
        </w:rPr>
        <w:t xml:space="preserve">berfokus untuk menolong remaja korban </w:t>
      </w:r>
      <w:r w:rsidR="007F3DFD">
        <w:rPr>
          <w:rFonts w:ascii="Times New Roman" w:hAnsi="Times New Roman" w:cs="Times New Roman"/>
          <w:i/>
          <w:iCs/>
          <w:sz w:val="24"/>
          <w:szCs w:val="24"/>
        </w:rPr>
        <w:t>cyberbullying</w:t>
      </w:r>
      <w:r w:rsidR="007F3DFD">
        <w:rPr>
          <w:rFonts w:ascii="Times New Roman" w:hAnsi="Times New Roman" w:cs="Times New Roman"/>
          <w:sz w:val="24"/>
          <w:szCs w:val="24"/>
        </w:rPr>
        <w:t>, maka ia harus bersabar</w:t>
      </w:r>
      <w:r w:rsidR="00C24320">
        <w:rPr>
          <w:rFonts w:ascii="Times New Roman" w:hAnsi="Times New Roman" w:cs="Times New Roman"/>
          <w:sz w:val="24"/>
          <w:szCs w:val="24"/>
        </w:rPr>
        <w:t xml:space="preserve"> menanti remaja tersebut untuk berani mengambil keputusan apakah ia mau untuk </w:t>
      </w:r>
      <w:r w:rsidR="00C43C03">
        <w:rPr>
          <w:rFonts w:ascii="Times New Roman" w:hAnsi="Times New Roman" w:cs="Times New Roman"/>
          <w:sz w:val="24"/>
          <w:szCs w:val="24"/>
        </w:rPr>
        <w:t>ada dalam proses pendampingan atau tidak.</w:t>
      </w:r>
    </w:p>
    <w:p w14:paraId="088962A4" w14:textId="63D9F88E" w:rsidR="007F39F2" w:rsidRDefault="006838D6"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E5615">
        <w:rPr>
          <w:rFonts w:ascii="Times New Roman" w:hAnsi="Times New Roman" w:cs="Times New Roman"/>
          <w:sz w:val="24"/>
          <w:szCs w:val="24"/>
        </w:rPr>
        <w:t>Kesediaan remaja tersebut untuk ada</w:t>
      </w:r>
      <w:r w:rsidR="00B60589">
        <w:rPr>
          <w:rFonts w:ascii="Times New Roman" w:hAnsi="Times New Roman" w:cs="Times New Roman"/>
          <w:sz w:val="24"/>
          <w:szCs w:val="24"/>
        </w:rPr>
        <w:t xml:space="preserve"> dalam sebuah proses pendampingan </w:t>
      </w:r>
      <w:r w:rsidR="00FE6968">
        <w:rPr>
          <w:rFonts w:ascii="Times New Roman" w:hAnsi="Times New Roman" w:cs="Times New Roman"/>
          <w:sz w:val="24"/>
          <w:szCs w:val="24"/>
        </w:rPr>
        <w:t>dapat menjadi langkah awal yang baik bagi proses penyembuhan</w:t>
      </w:r>
      <w:r w:rsidR="00D155B4">
        <w:rPr>
          <w:rFonts w:ascii="Times New Roman" w:hAnsi="Times New Roman" w:cs="Times New Roman"/>
          <w:sz w:val="24"/>
          <w:szCs w:val="24"/>
        </w:rPr>
        <w:t>.</w:t>
      </w:r>
      <w:r w:rsidR="005607DA">
        <w:rPr>
          <w:rFonts w:ascii="Times New Roman" w:hAnsi="Times New Roman" w:cs="Times New Roman"/>
          <w:sz w:val="24"/>
          <w:szCs w:val="24"/>
        </w:rPr>
        <w:t xml:space="preserve"> Sikap membuka diri yang ditunjukkan oleh sang pendamping akan semakin membantu remaja korban itu berani untuk juga menyambut keterbukaan dari sang pendamping. </w:t>
      </w:r>
      <w:r w:rsidR="001B0081">
        <w:rPr>
          <w:rFonts w:ascii="Times New Roman" w:hAnsi="Times New Roman" w:cs="Times New Roman"/>
          <w:sz w:val="24"/>
          <w:szCs w:val="24"/>
        </w:rPr>
        <w:t>Miroslav</w:t>
      </w:r>
      <w:r w:rsidR="00B147DA">
        <w:rPr>
          <w:rFonts w:ascii="Times New Roman" w:hAnsi="Times New Roman" w:cs="Times New Roman"/>
          <w:sz w:val="24"/>
          <w:szCs w:val="24"/>
        </w:rPr>
        <w:t xml:space="preserve"> </w:t>
      </w:r>
      <w:r w:rsidR="005607DA">
        <w:rPr>
          <w:rFonts w:ascii="Times New Roman" w:hAnsi="Times New Roman" w:cs="Times New Roman"/>
          <w:sz w:val="24"/>
          <w:szCs w:val="24"/>
        </w:rPr>
        <w:t xml:space="preserve">Volf dalam bukunya </w:t>
      </w:r>
      <w:r w:rsidR="005607DA" w:rsidRPr="005607DA">
        <w:rPr>
          <w:rFonts w:ascii="Times New Roman" w:hAnsi="Times New Roman" w:cs="Times New Roman"/>
          <w:i/>
          <w:iCs/>
          <w:sz w:val="24"/>
          <w:szCs w:val="24"/>
        </w:rPr>
        <w:t>Exclusion and Embrace</w:t>
      </w:r>
      <w:r w:rsidR="001B0081">
        <w:rPr>
          <w:rFonts w:ascii="Times New Roman" w:hAnsi="Times New Roman" w:cs="Times New Roman"/>
          <w:sz w:val="24"/>
          <w:szCs w:val="24"/>
        </w:rPr>
        <w:t xml:space="preserve"> menyebutkan</w:t>
      </w:r>
      <w:r w:rsidR="005607DA">
        <w:rPr>
          <w:rFonts w:ascii="Times New Roman" w:hAnsi="Times New Roman" w:cs="Times New Roman"/>
          <w:sz w:val="24"/>
          <w:szCs w:val="24"/>
        </w:rPr>
        <w:t xml:space="preserve"> </w:t>
      </w:r>
      <w:r w:rsidR="001B0081">
        <w:rPr>
          <w:rFonts w:ascii="Times New Roman" w:hAnsi="Times New Roman" w:cs="Times New Roman"/>
          <w:sz w:val="24"/>
          <w:szCs w:val="24"/>
        </w:rPr>
        <w:t xml:space="preserve">tindakan tersebut sebagai sebuah </w:t>
      </w:r>
      <w:proofErr w:type="gramStart"/>
      <w:r w:rsidR="001B0081">
        <w:rPr>
          <w:rFonts w:ascii="Times New Roman" w:hAnsi="Times New Roman" w:cs="Times New Roman"/>
          <w:sz w:val="24"/>
          <w:szCs w:val="24"/>
        </w:rPr>
        <w:t>aksi  timbal</w:t>
      </w:r>
      <w:proofErr w:type="gramEnd"/>
      <w:r w:rsidR="001B0081">
        <w:rPr>
          <w:rFonts w:ascii="Times New Roman" w:hAnsi="Times New Roman" w:cs="Times New Roman"/>
          <w:sz w:val="24"/>
          <w:szCs w:val="24"/>
        </w:rPr>
        <w:t xml:space="preserve"> balik antar dua belah pihak.</w:t>
      </w:r>
      <w:r w:rsidR="00616838">
        <w:rPr>
          <w:rStyle w:val="FootnoteReference"/>
          <w:rFonts w:ascii="Times New Roman" w:hAnsi="Times New Roman" w:cs="Times New Roman"/>
          <w:sz w:val="24"/>
          <w:szCs w:val="24"/>
        </w:rPr>
        <w:footnoteReference w:id="35"/>
      </w:r>
      <w:r w:rsidR="001B0081">
        <w:rPr>
          <w:rFonts w:ascii="Times New Roman" w:hAnsi="Times New Roman" w:cs="Times New Roman"/>
          <w:sz w:val="24"/>
          <w:szCs w:val="24"/>
        </w:rPr>
        <w:t xml:space="preserve"> Hal ini berarti bahwa kedua belah pihak menjadi terbuka untuk masuk dalam sebuah percakapan yang memasuki ruang-ruang yang sarat nilai dan makna, secara khusus bagi sang remaja. Sebagai seorang pendamping, maka </w:t>
      </w:r>
      <w:proofErr w:type="gramStart"/>
      <w:r w:rsidR="00E240A2">
        <w:rPr>
          <w:rFonts w:ascii="Times New Roman" w:hAnsi="Times New Roman" w:cs="Times New Roman"/>
          <w:sz w:val="24"/>
          <w:szCs w:val="24"/>
        </w:rPr>
        <w:t>ia</w:t>
      </w:r>
      <w:proofErr w:type="gramEnd"/>
      <w:r w:rsidR="00E240A2">
        <w:rPr>
          <w:rFonts w:ascii="Times New Roman" w:hAnsi="Times New Roman" w:cs="Times New Roman"/>
          <w:sz w:val="24"/>
          <w:szCs w:val="24"/>
        </w:rPr>
        <w:t xml:space="preserve"> </w:t>
      </w:r>
      <w:r w:rsidR="003B3FF2">
        <w:rPr>
          <w:rFonts w:ascii="Times New Roman" w:hAnsi="Times New Roman" w:cs="Times New Roman"/>
          <w:sz w:val="24"/>
          <w:szCs w:val="24"/>
        </w:rPr>
        <w:t xml:space="preserve">tentu diharapkan untuk juga </w:t>
      </w:r>
      <w:r w:rsidR="00E240A2">
        <w:rPr>
          <w:rFonts w:ascii="Times New Roman" w:hAnsi="Times New Roman" w:cs="Times New Roman"/>
          <w:sz w:val="24"/>
          <w:szCs w:val="24"/>
        </w:rPr>
        <w:t>memiliki keahlian dan kemampuan</w:t>
      </w:r>
      <w:r w:rsidR="008223CE">
        <w:rPr>
          <w:rFonts w:ascii="Times New Roman" w:hAnsi="Times New Roman" w:cs="Times New Roman"/>
          <w:sz w:val="24"/>
          <w:szCs w:val="24"/>
        </w:rPr>
        <w:t xml:space="preserve"> dalam memahami perilaku remaja dan alasan yang melatarbelakangi perilaku tersebut.</w:t>
      </w:r>
      <w:r w:rsidR="00616838">
        <w:rPr>
          <w:rStyle w:val="FootnoteReference"/>
          <w:rFonts w:ascii="Times New Roman" w:hAnsi="Times New Roman" w:cs="Times New Roman"/>
          <w:sz w:val="24"/>
          <w:szCs w:val="24"/>
        </w:rPr>
        <w:footnoteReference w:id="36"/>
      </w:r>
      <w:r w:rsidR="009F1043">
        <w:rPr>
          <w:rFonts w:ascii="Times New Roman" w:hAnsi="Times New Roman" w:cs="Times New Roman"/>
          <w:sz w:val="24"/>
          <w:szCs w:val="24"/>
        </w:rPr>
        <w:t xml:space="preserve"> </w:t>
      </w:r>
      <w:r w:rsidR="00E37D81">
        <w:rPr>
          <w:rFonts w:ascii="Times New Roman" w:hAnsi="Times New Roman" w:cs="Times New Roman"/>
          <w:sz w:val="24"/>
          <w:szCs w:val="24"/>
        </w:rPr>
        <w:t>Di</w:t>
      </w:r>
      <w:r w:rsidR="00DA4615">
        <w:rPr>
          <w:rFonts w:ascii="Times New Roman" w:hAnsi="Times New Roman" w:cs="Times New Roman"/>
          <w:sz w:val="24"/>
          <w:szCs w:val="24"/>
        </w:rPr>
        <w:t>sinilah kerentanan proses itu dapat terjadi</w:t>
      </w:r>
      <w:r w:rsidR="006D34EC">
        <w:rPr>
          <w:rFonts w:ascii="Times New Roman" w:hAnsi="Times New Roman" w:cs="Times New Roman"/>
          <w:sz w:val="24"/>
          <w:szCs w:val="24"/>
        </w:rPr>
        <w:t xml:space="preserve"> karena pendamping</w:t>
      </w:r>
      <w:r w:rsidR="00E37D81">
        <w:rPr>
          <w:rFonts w:ascii="Times New Roman" w:hAnsi="Times New Roman" w:cs="Times New Roman"/>
          <w:sz w:val="24"/>
          <w:szCs w:val="24"/>
        </w:rPr>
        <w:t xml:space="preserve"> dengan latar belakang </w:t>
      </w:r>
      <w:proofErr w:type="gramStart"/>
      <w:r w:rsidR="00E37D81">
        <w:rPr>
          <w:rFonts w:ascii="Times New Roman" w:hAnsi="Times New Roman" w:cs="Times New Roman"/>
          <w:sz w:val="24"/>
          <w:szCs w:val="24"/>
        </w:rPr>
        <w:t>usia</w:t>
      </w:r>
      <w:proofErr w:type="gramEnd"/>
      <w:r w:rsidR="00E37D81">
        <w:rPr>
          <w:rFonts w:ascii="Times New Roman" w:hAnsi="Times New Roman" w:cs="Times New Roman"/>
          <w:sz w:val="24"/>
          <w:szCs w:val="24"/>
        </w:rPr>
        <w:t xml:space="preserve"> dan nilai yang berbeda </w:t>
      </w:r>
      <w:r w:rsidR="00426E50">
        <w:rPr>
          <w:rFonts w:ascii="Times New Roman" w:hAnsi="Times New Roman" w:cs="Times New Roman"/>
          <w:sz w:val="24"/>
          <w:szCs w:val="24"/>
        </w:rPr>
        <w:t xml:space="preserve">dengan remaja </w:t>
      </w:r>
      <w:r w:rsidR="00E37D81">
        <w:rPr>
          <w:rFonts w:ascii="Times New Roman" w:hAnsi="Times New Roman" w:cs="Times New Roman"/>
          <w:sz w:val="24"/>
          <w:szCs w:val="24"/>
        </w:rPr>
        <w:t>dapat berdampak bagi kelangsungan dan keberhasilan proses pendampingan. Oleh karena itu, dalam proses ini</w:t>
      </w:r>
      <w:r w:rsidR="00F27CB0">
        <w:rPr>
          <w:rFonts w:ascii="Times New Roman" w:hAnsi="Times New Roman" w:cs="Times New Roman"/>
          <w:sz w:val="24"/>
          <w:szCs w:val="24"/>
        </w:rPr>
        <w:t>,</w:t>
      </w:r>
      <w:r w:rsidR="00E37D81">
        <w:rPr>
          <w:rFonts w:ascii="Times New Roman" w:hAnsi="Times New Roman" w:cs="Times New Roman"/>
          <w:sz w:val="24"/>
          <w:szCs w:val="24"/>
        </w:rPr>
        <w:t xml:space="preserve"> pendamping mesti menjadi pihak yang paling aktif untuk me</w:t>
      </w:r>
      <w:r w:rsidR="00426E50">
        <w:rPr>
          <w:rFonts w:ascii="Times New Roman" w:hAnsi="Times New Roman" w:cs="Times New Roman"/>
          <w:sz w:val="24"/>
          <w:szCs w:val="24"/>
        </w:rPr>
        <w:t>nunjukkan pengertian dan kepekaan (</w:t>
      </w:r>
      <w:r w:rsidR="00426E50" w:rsidRPr="00426E50">
        <w:rPr>
          <w:rFonts w:ascii="Times New Roman" w:hAnsi="Times New Roman" w:cs="Times New Roman"/>
          <w:i/>
          <w:iCs/>
          <w:sz w:val="24"/>
          <w:szCs w:val="24"/>
        </w:rPr>
        <w:t>sensitivity</w:t>
      </w:r>
      <w:r w:rsidR="00426E50">
        <w:rPr>
          <w:rFonts w:ascii="Times New Roman" w:hAnsi="Times New Roman" w:cs="Times New Roman"/>
          <w:sz w:val="24"/>
          <w:szCs w:val="24"/>
        </w:rPr>
        <w:t xml:space="preserve">) karena </w:t>
      </w:r>
      <w:proofErr w:type="gramStart"/>
      <w:r w:rsidR="00426E50">
        <w:rPr>
          <w:rFonts w:ascii="Times New Roman" w:hAnsi="Times New Roman" w:cs="Times New Roman"/>
          <w:sz w:val="24"/>
          <w:szCs w:val="24"/>
        </w:rPr>
        <w:t>ia</w:t>
      </w:r>
      <w:proofErr w:type="gramEnd"/>
      <w:r w:rsidR="00426E50">
        <w:rPr>
          <w:rFonts w:ascii="Times New Roman" w:hAnsi="Times New Roman" w:cs="Times New Roman"/>
          <w:sz w:val="24"/>
          <w:szCs w:val="24"/>
        </w:rPr>
        <w:t xml:space="preserve"> dapat bertanya dan berkonfrontasi dengan bijak, sehingga orang yang didampingi (remaja) dapat dengan mudah tersentuh dan bersedia </w:t>
      </w:r>
      <w:r w:rsidR="0075507C">
        <w:rPr>
          <w:rFonts w:ascii="Times New Roman" w:hAnsi="Times New Roman" w:cs="Times New Roman"/>
          <w:sz w:val="24"/>
          <w:szCs w:val="24"/>
        </w:rPr>
        <w:t>untuk disembuhkan</w:t>
      </w:r>
      <w:r w:rsidR="00426E50">
        <w:rPr>
          <w:rFonts w:ascii="Times New Roman" w:hAnsi="Times New Roman" w:cs="Times New Roman"/>
          <w:sz w:val="24"/>
          <w:szCs w:val="24"/>
        </w:rPr>
        <w:t>.</w:t>
      </w:r>
      <w:r w:rsidR="00616838">
        <w:rPr>
          <w:rStyle w:val="FootnoteReference"/>
          <w:rFonts w:ascii="Times New Roman" w:hAnsi="Times New Roman" w:cs="Times New Roman"/>
          <w:sz w:val="24"/>
          <w:szCs w:val="24"/>
        </w:rPr>
        <w:footnoteReference w:id="37"/>
      </w:r>
    </w:p>
    <w:p w14:paraId="51695E8D" w14:textId="737B8E3E" w:rsidR="006455DC" w:rsidRDefault="00D02662" w:rsidP="001A754C">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proses pendampingan, tugas pendamping bagi remaja korban </w:t>
      </w:r>
      <w:r w:rsidRPr="00D02662">
        <w:rPr>
          <w:rFonts w:ascii="Times New Roman" w:hAnsi="Times New Roman" w:cs="Times New Roman"/>
          <w:i/>
          <w:iCs/>
          <w:sz w:val="24"/>
          <w:szCs w:val="24"/>
        </w:rPr>
        <w:t>cyberbullying</w:t>
      </w:r>
      <w:r w:rsidR="00F27CB0">
        <w:rPr>
          <w:rFonts w:ascii="Times New Roman" w:hAnsi="Times New Roman" w:cs="Times New Roman"/>
          <w:sz w:val="24"/>
          <w:szCs w:val="24"/>
        </w:rPr>
        <w:t xml:space="preserve"> adalah membantunya</w:t>
      </w:r>
      <w:r>
        <w:rPr>
          <w:rFonts w:ascii="Times New Roman" w:hAnsi="Times New Roman" w:cs="Times New Roman"/>
          <w:sz w:val="24"/>
          <w:szCs w:val="24"/>
        </w:rPr>
        <w:t xml:space="preserve"> untuk ada dalam proses penyembuhan luka batin. Memang proses pendampingan pastoral yang terjadi melalui konseling pastoral tidaklah sama dengan </w:t>
      </w:r>
      <w:r w:rsidR="00753D4D" w:rsidRPr="00753D4D">
        <w:rPr>
          <w:rFonts w:ascii="Times New Roman" w:hAnsi="Times New Roman" w:cs="Times New Roman"/>
          <w:i/>
          <w:iCs/>
          <w:sz w:val="24"/>
          <w:szCs w:val="24"/>
        </w:rPr>
        <w:t>curhat</w:t>
      </w:r>
      <w:r w:rsidR="00753D4D">
        <w:rPr>
          <w:rFonts w:ascii="Times New Roman" w:hAnsi="Times New Roman" w:cs="Times New Roman"/>
          <w:sz w:val="24"/>
          <w:szCs w:val="24"/>
        </w:rPr>
        <w:t xml:space="preserve"> (curah hati) yang biasa dikenal dalam dunia remaja karena tujuan dari konseling pastoral adalah agar konseli yang berada dalam krisis dapat men</w:t>
      </w:r>
      <w:r w:rsidR="00F32881">
        <w:rPr>
          <w:rFonts w:ascii="Times New Roman" w:hAnsi="Times New Roman" w:cs="Times New Roman"/>
          <w:sz w:val="24"/>
          <w:szCs w:val="24"/>
        </w:rPr>
        <w:t xml:space="preserve">galami pertumbuhan setelah ia sembuh dari luka-luka batinnya. Engel menyebutkan bahwa pendampingan yang terjadi melalui konseling pastoral bukanlah ditentukan secara kuantitatif, tetapi bagaimana relasi di dalam proses tersebut membuat orang yang didampingi (konseli) </w:t>
      </w:r>
      <w:r w:rsidR="0067556A">
        <w:rPr>
          <w:rFonts w:ascii="Times New Roman" w:hAnsi="Times New Roman" w:cs="Times New Roman"/>
          <w:sz w:val="24"/>
          <w:szCs w:val="24"/>
        </w:rPr>
        <w:t xml:space="preserve">bersedia menyampaikan masalah-masalahnya. Proses ini mesti juga memberikan rasa nyaman, tapi pada saat yang </w:t>
      </w:r>
      <w:proofErr w:type="gramStart"/>
      <w:r w:rsidR="0067556A">
        <w:rPr>
          <w:rFonts w:ascii="Times New Roman" w:hAnsi="Times New Roman" w:cs="Times New Roman"/>
          <w:sz w:val="24"/>
          <w:szCs w:val="24"/>
        </w:rPr>
        <w:t>sama</w:t>
      </w:r>
      <w:proofErr w:type="gramEnd"/>
      <w:r w:rsidR="0067556A">
        <w:rPr>
          <w:rFonts w:ascii="Times New Roman" w:hAnsi="Times New Roman" w:cs="Times New Roman"/>
          <w:sz w:val="24"/>
          <w:szCs w:val="24"/>
        </w:rPr>
        <w:t xml:space="preserve"> mengarahkan agar konseli dapat mengenal dirinya sendiri dan orang (-orang) yang berhubungan dengan masalahnya.</w:t>
      </w:r>
      <w:r w:rsidR="00616838">
        <w:rPr>
          <w:rStyle w:val="FootnoteReference"/>
          <w:rFonts w:ascii="Times New Roman" w:hAnsi="Times New Roman" w:cs="Times New Roman"/>
          <w:sz w:val="24"/>
          <w:szCs w:val="24"/>
        </w:rPr>
        <w:footnoteReference w:id="38"/>
      </w:r>
    </w:p>
    <w:p w14:paraId="0FAC2D40" w14:textId="0271BACD" w:rsidR="00522904" w:rsidRDefault="0067556A" w:rsidP="001A754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melalui proses pendampingan kepada remaja korban </w:t>
      </w:r>
      <w:r w:rsidRPr="0067556A">
        <w:rPr>
          <w:rFonts w:ascii="Times New Roman" w:hAnsi="Times New Roman" w:cs="Times New Roman"/>
          <w:i/>
          <w:iCs/>
          <w:sz w:val="24"/>
          <w:szCs w:val="24"/>
        </w:rPr>
        <w:t>cyberbullying</w:t>
      </w:r>
      <w:r>
        <w:rPr>
          <w:rFonts w:ascii="Times New Roman" w:hAnsi="Times New Roman" w:cs="Times New Roman"/>
          <w:i/>
          <w:iCs/>
          <w:sz w:val="24"/>
          <w:szCs w:val="24"/>
        </w:rPr>
        <w:t xml:space="preserve"> </w:t>
      </w:r>
      <w:r w:rsidR="00B147DA">
        <w:rPr>
          <w:rFonts w:ascii="Times New Roman" w:hAnsi="Times New Roman" w:cs="Times New Roman"/>
          <w:sz w:val="24"/>
          <w:szCs w:val="24"/>
        </w:rPr>
        <w:t xml:space="preserve">maka </w:t>
      </w:r>
      <w:r w:rsidRPr="0067556A">
        <w:rPr>
          <w:rFonts w:ascii="Times New Roman" w:hAnsi="Times New Roman" w:cs="Times New Roman"/>
          <w:sz w:val="24"/>
          <w:szCs w:val="24"/>
        </w:rPr>
        <w:t>relasi</w:t>
      </w:r>
      <w:r>
        <w:rPr>
          <w:rFonts w:ascii="Times New Roman" w:hAnsi="Times New Roman" w:cs="Times New Roman"/>
          <w:sz w:val="24"/>
          <w:szCs w:val="24"/>
        </w:rPr>
        <w:t xml:space="preserve"> interpersonal</w:t>
      </w:r>
      <w:r w:rsidR="00B147DA">
        <w:rPr>
          <w:rFonts w:ascii="Times New Roman" w:hAnsi="Times New Roman" w:cs="Times New Roman"/>
          <w:sz w:val="24"/>
          <w:szCs w:val="24"/>
        </w:rPr>
        <w:t>nya</w:t>
      </w:r>
      <w:r>
        <w:rPr>
          <w:rFonts w:ascii="Times New Roman" w:hAnsi="Times New Roman" w:cs="Times New Roman"/>
          <w:sz w:val="24"/>
          <w:szCs w:val="24"/>
        </w:rPr>
        <w:t xml:space="preserve"> dapat dipulihkan, </w:t>
      </w:r>
      <w:r w:rsidR="0026794B">
        <w:rPr>
          <w:rFonts w:ascii="Times New Roman" w:hAnsi="Times New Roman" w:cs="Times New Roman"/>
          <w:sz w:val="24"/>
          <w:szCs w:val="24"/>
        </w:rPr>
        <w:t xml:space="preserve">serta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memiliki rasa percaya diri untuk mengatasi rasa takut dan trauma yang ada</w:t>
      </w:r>
      <w:r w:rsidR="00B147DA">
        <w:rPr>
          <w:rFonts w:ascii="Times New Roman" w:hAnsi="Times New Roman" w:cs="Times New Roman"/>
          <w:sz w:val="24"/>
          <w:szCs w:val="24"/>
        </w:rPr>
        <w:t>, dan relasinya dengan Tuhan pun kembali menjadi pulih.</w:t>
      </w:r>
      <w:r w:rsidR="00207698">
        <w:rPr>
          <w:rFonts w:ascii="Times New Roman" w:hAnsi="Times New Roman" w:cs="Times New Roman"/>
          <w:sz w:val="24"/>
          <w:szCs w:val="24"/>
        </w:rPr>
        <w:t xml:space="preserve"> </w:t>
      </w:r>
      <w:r w:rsidR="00B147DA">
        <w:rPr>
          <w:rFonts w:ascii="Times New Roman" w:hAnsi="Times New Roman" w:cs="Times New Roman"/>
          <w:sz w:val="24"/>
          <w:szCs w:val="24"/>
        </w:rPr>
        <w:t xml:space="preserve">Di sinilah, pendamping dapat mulai melepaskan rangkulan </w:t>
      </w:r>
      <w:r w:rsidR="00522904">
        <w:rPr>
          <w:rFonts w:ascii="Times New Roman" w:hAnsi="Times New Roman" w:cs="Times New Roman"/>
          <w:sz w:val="24"/>
          <w:szCs w:val="24"/>
        </w:rPr>
        <w:t xml:space="preserve">untuk membiarkan remaja bertumbuh dalam proses kehidupannya dan juga dalam relasi-relasi ke depan yang akan ia bangun. </w:t>
      </w:r>
      <w:proofErr w:type="gramStart"/>
      <w:r w:rsidR="00522904">
        <w:rPr>
          <w:rFonts w:ascii="Times New Roman" w:hAnsi="Times New Roman" w:cs="Times New Roman"/>
          <w:sz w:val="24"/>
          <w:szCs w:val="24"/>
        </w:rPr>
        <w:t xml:space="preserve">Namun, pendamping juga tetap dapat membiarkan tangannya terbuka ketika </w:t>
      </w:r>
      <w:r w:rsidR="006455DC">
        <w:rPr>
          <w:rFonts w:ascii="Times New Roman" w:hAnsi="Times New Roman" w:cs="Times New Roman"/>
          <w:sz w:val="24"/>
          <w:szCs w:val="24"/>
        </w:rPr>
        <w:t>remaja tersebut datang untuk berbagi bersama lagi.</w:t>
      </w:r>
      <w:proofErr w:type="gramEnd"/>
    </w:p>
    <w:p w14:paraId="175A1DF5" w14:textId="355E427D" w:rsidR="0081760C" w:rsidRDefault="006B0786" w:rsidP="001A754C">
      <w:pPr>
        <w:spacing w:line="240" w:lineRule="auto"/>
        <w:ind w:right="990"/>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64B880FF" w14:textId="5755A31F" w:rsidR="00DB3CD2" w:rsidRDefault="00190DE6" w:rsidP="001A754C">
      <w:pPr>
        <w:spacing w:line="240" w:lineRule="auto"/>
        <w:ind w:right="4"/>
        <w:jc w:val="both"/>
        <w:rPr>
          <w:rFonts w:ascii="Times New Roman" w:hAnsi="Times New Roman" w:cs="Times New Roman"/>
          <w:sz w:val="24"/>
          <w:szCs w:val="24"/>
        </w:rPr>
      </w:pPr>
      <w:r>
        <w:rPr>
          <w:rFonts w:ascii="Times New Roman" w:hAnsi="Times New Roman" w:cs="Times New Roman"/>
          <w:b/>
          <w:bCs/>
          <w:sz w:val="24"/>
          <w:szCs w:val="24"/>
        </w:rPr>
        <w:tab/>
      </w:r>
      <w:proofErr w:type="gramStart"/>
      <w:r>
        <w:rPr>
          <w:rFonts w:ascii="Times New Roman" w:hAnsi="Times New Roman" w:cs="Times New Roman"/>
          <w:sz w:val="24"/>
          <w:szCs w:val="24"/>
        </w:rPr>
        <w:t>Remaja dan internet adalah bagaikan dua sisi mata uang yang tidak dapat terpisahkan satu dengan yang lainnya.</w:t>
      </w:r>
      <w:proofErr w:type="gramEnd"/>
      <w:r>
        <w:rPr>
          <w:rFonts w:ascii="Times New Roman" w:hAnsi="Times New Roman" w:cs="Times New Roman"/>
          <w:sz w:val="24"/>
          <w:szCs w:val="24"/>
        </w:rPr>
        <w:t xml:space="preserve"> Internet membuka ruang yang sangat besar bagi remaja untuk memuaskan rasa ingin tahu</w:t>
      </w:r>
      <w:r w:rsidR="00DB3CD2">
        <w:rPr>
          <w:rFonts w:ascii="Times New Roman" w:hAnsi="Times New Roman" w:cs="Times New Roman"/>
          <w:sz w:val="24"/>
          <w:szCs w:val="24"/>
        </w:rPr>
        <w:t xml:space="preserve">nya dan juga untuk memperluas relasi pergaulan mereka. </w:t>
      </w:r>
      <w:proofErr w:type="gramStart"/>
      <w:r w:rsidR="00DB3CD2">
        <w:rPr>
          <w:rFonts w:ascii="Times New Roman" w:hAnsi="Times New Roman" w:cs="Times New Roman"/>
          <w:sz w:val="24"/>
          <w:szCs w:val="24"/>
        </w:rPr>
        <w:t xml:space="preserve">Sayangnya, tidak sedikit remaja juga menjadi korban dari penggunaan internet, secara khusus di ruang-ruang </w:t>
      </w:r>
      <w:r w:rsidR="00F44583">
        <w:rPr>
          <w:rFonts w:ascii="Times New Roman" w:hAnsi="Times New Roman" w:cs="Times New Roman"/>
          <w:sz w:val="24"/>
          <w:szCs w:val="24"/>
        </w:rPr>
        <w:t>media sosial</w:t>
      </w:r>
      <w:r w:rsidR="00DB3CD2">
        <w:rPr>
          <w:rFonts w:ascii="Times New Roman" w:hAnsi="Times New Roman" w:cs="Times New Roman"/>
          <w:sz w:val="24"/>
          <w:szCs w:val="24"/>
        </w:rPr>
        <w:t>.</w:t>
      </w:r>
      <w:proofErr w:type="gramEnd"/>
      <w:r w:rsidR="00DB3CD2">
        <w:rPr>
          <w:rFonts w:ascii="Times New Roman" w:hAnsi="Times New Roman" w:cs="Times New Roman"/>
          <w:sz w:val="24"/>
          <w:szCs w:val="24"/>
        </w:rPr>
        <w:t xml:space="preserve"> </w:t>
      </w:r>
      <w:proofErr w:type="gramStart"/>
      <w:r w:rsidR="00DB3CD2">
        <w:rPr>
          <w:rFonts w:ascii="Times New Roman" w:hAnsi="Times New Roman" w:cs="Times New Roman"/>
          <w:sz w:val="24"/>
          <w:szCs w:val="24"/>
        </w:rPr>
        <w:t xml:space="preserve">Remaja yang adalah pengguna terbanyak </w:t>
      </w:r>
      <w:r w:rsidR="00F44583">
        <w:rPr>
          <w:rFonts w:ascii="Times New Roman" w:hAnsi="Times New Roman" w:cs="Times New Roman"/>
          <w:sz w:val="24"/>
          <w:szCs w:val="24"/>
        </w:rPr>
        <w:t>media sosial</w:t>
      </w:r>
      <w:r w:rsidR="00DB3CD2">
        <w:rPr>
          <w:rFonts w:ascii="Times New Roman" w:hAnsi="Times New Roman" w:cs="Times New Roman"/>
          <w:sz w:val="24"/>
          <w:szCs w:val="24"/>
        </w:rPr>
        <w:t xml:space="preserve"> seringkali menjadi korban perundungan yang terjadi di </w:t>
      </w:r>
      <w:r w:rsidR="00F44583">
        <w:rPr>
          <w:rFonts w:ascii="Times New Roman" w:hAnsi="Times New Roman" w:cs="Times New Roman"/>
          <w:sz w:val="24"/>
          <w:szCs w:val="24"/>
        </w:rPr>
        <w:t>media sosial</w:t>
      </w:r>
      <w:r w:rsidR="00DB3CD2">
        <w:rPr>
          <w:rFonts w:ascii="Times New Roman" w:hAnsi="Times New Roman" w:cs="Times New Roman"/>
          <w:sz w:val="24"/>
          <w:szCs w:val="24"/>
        </w:rPr>
        <w:t xml:space="preserve"> atau dunia maya.</w:t>
      </w:r>
      <w:proofErr w:type="gramEnd"/>
      <w:r w:rsidR="00DB3CD2">
        <w:rPr>
          <w:rFonts w:ascii="Times New Roman" w:hAnsi="Times New Roman" w:cs="Times New Roman"/>
          <w:sz w:val="24"/>
          <w:szCs w:val="24"/>
        </w:rPr>
        <w:t xml:space="preserve"> Sayangnya, pemahaman yang terbatas tentang remaja </w:t>
      </w:r>
      <w:r w:rsidR="003A1F06">
        <w:rPr>
          <w:rFonts w:ascii="Times New Roman" w:hAnsi="Times New Roman" w:cs="Times New Roman"/>
          <w:sz w:val="24"/>
          <w:szCs w:val="24"/>
        </w:rPr>
        <w:t xml:space="preserve">dan perkembangannya membuat mereka tidak mau untuk terbuka dan menyampaikan luka yang mereka rasakan. Dengan demikian, pelayanan pastoral yang dilakukan dalam rangka menyembuhkan dan memulihkan remaja korban </w:t>
      </w:r>
      <w:r w:rsidR="003A1F06" w:rsidRPr="003A1F06">
        <w:rPr>
          <w:rFonts w:ascii="Times New Roman" w:hAnsi="Times New Roman" w:cs="Times New Roman"/>
          <w:i/>
          <w:iCs/>
          <w:sz w:val="24"/>
          <w:szCs w:val="24"/>
        </w:rPr>
        <w:t>cyberbullying</w:t>
      </w:r>
      <w:r w:rsidR="003A1F06">
        <w:rPr>
          <w:rFonts w:ascii="Times New Roman" w:hAnsi="Times New Roman" w:cs="Times New Roman"/>
          <w:sz w:val="24"/>
          <w:szCs w:val="24"/>
        </w:rPr>
        <w:t xml:space="preserve"> perlu memberi ruang bagi pendekatan psikologi perkembangan remaja. Gereja melalui pendamping remaja perlu memahami remaja dan dunianya, dan menunjukkan kehadiran dan keramahan yang tak berbatas melalui proses pelayanan pastoral yang diberikan. </w:t>
      </w:r>
    </w:p>
    <w:p w14:paraId="15D6FF9A" w14:textId="646C6C8C" w:rsidR="00616838" w:rsidRPr="00366BE1" w:rsidRDefault="006B0786" w:rsidP="001A754C">
      <w:pPr>
        <w:spacing w:line="240" w:lineRule="auto"/>
        <w:ind w:right="4"/>
        <w:jc w:val="both"/>
        <w:rPr>
          <w:rFonts w:ascii="Times New Roman" w:hAnsi="Times New Roman" w:cs="Times New Roman"/>
          <w:b/>
          <w:sz w:val="24"/>
          <w:szCs w:val="24"/>
        </w:rPr>
      </w:pPr>
      <w:r>
        <w:rPr>
          <w:rFonts w:ascii="Times New Roman" w:hAnsi="Times New Roman" w:cs="Times New Roman"/>
          <w:b/>
          <w:sz w:val="24"/>
          <w:szCs w:val="24"/>
        </w:rPr>
        <w:t>Referensi</w:t>
      </w:r>
    </w:p>
    <w:p w14:paraId="6E5B2553" w14:textId="356DE331"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616838">
        <w:rPr>
          <w:rFonts w:ascii="Times New Roman" w:hAnsi="Times New Roman" w:cs="Times New Roman"/>
          <w:noProof/>
          <w:sz w:val="24"/>
          <w:szCs w:val="24"/>
        </w:rPr>
        <w:t xml:space="preserve">Afandi, Yahya. “Gereja Dan Pengaruh Teknologi Informasi [The Church and the Influence of Information Technology].” </w:t>
      </w:r>
      <w:r w:rsidRPr="00616838">
        <w:rPr>
          <w:rFonts w:ascii="Times New Roman" w:hAnsi="Times New Roman" w:cs="Times New Roman"/>
          <w:i/>
          <w:iCs/>
          <w:noProof/>
          <w:sz w:val="24"/>
          <w:szCs w:val="24"/>
        </w:rPr>
        <w:t>Jurnal Fidei</w:t>
      </w:r>
      <w:r w:rsidRPr="00616838">
        <w:rPr>
          <w:rFonts w:ascii="Times New Roman" w:hAnsi="Times New Roman" w:cs="Times New Roman"/>
          <w:noProof/>
          <w:sz w:val="24"/>
          <w:szCs w:val="24"/>
        </w:rPr>
        <w:t xml:space="preserve"> 1, no. 2 (2018): 270–283. https://www.stt-tawangmangu.ac.id/e-journal/index.php/fidei/article/view/12/pdf.</w:t>
      </w:r>
    </w:p>
    <w:p w14:paraId="39B3E16E"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APJII. “Survei APJII Pengguna Internet Di Indonesia Tembus 215 Juta Orang.” </w:t>
      </w:r>
      <w:r w:rsidRPr="00616838">
        <w:rPr>
          <w:rFonts w:ascii="Times New Roman" w:hAnsi="Times New Roman" w:cs="Times New Roman"/>
          <w:i/>
          <w:iCs/>
          <w:noProof/>
          <w:sz w:val="24"/>
          <w:szCs w:val="24"/>
        </w:rPr>
        <w:t>Asosiasi Penyelenggara Jasa Internet Indonesia</w:t>
      </w:r>
      <w:r w:rsidRPr="00616838">
        <w:rPr>
          <w:rFonts w:ascii="Times New Roman" w:hAnsi="Times New Roman" w:cs="Times New Roman"/>
          <w:noProof/>
          <w:sz w:val="24"/>
          <w:szCs w:val="24"/>
        </w:rPr>
        <w:t>. Last modified 2023. Accessed September 10, 2023. https://apjii.or.id/berita/d/survei-apjii-pengguna-internet-di-indonesia-tembus-215-juta-orang.</w:t>
      </w:r>
    </w:p>
    <w:p w14:paraId="44DC119A"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Aprilia, Rizki, Aat Sriati, and Sri Hendrawati. “Tingkat Kecanduan Media Sosial Pada Remaja.” </w:t>
      </w:r>
      <w:r w:rsidRPr="00616838">
        <w:rPr>
          <w:rFonts w:ascii="Times New Roman" w:hAnsi="Times New Roman" w:cs="Times New Roman"/>
          <w:i/>
          <w:iCs/>
          <w:noProof/>
          <w:sz w:val="24"/>
          <w:szCs w:val="24"/>
        </w:rPr>
        <w:t>Journal of Nursing Care</w:t>
      </w:r>
      <w:r w:rsidRPr="00616838">
        <w:rPr>
          <w:rFonts w:ascii="Times New Roman" w:hAnsi="Times New Roman" w:cs="Times New Roman"/>
          <w:noProof/>
          <w:sz w:val="24"/>
          <w:szCs w:val="24"/>
        </w:rPr>
        <w:t xml:space="preserve"> 3, no. 1 (2020): 41–53. https://jurnal.unpad.ac.id/jnc/article/view/26928.</w:t>
      </w:r>
    </w:p>
    <w:p w14:paraId="499C1637"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Ayun, Primada Qurrota. “Fenomena Remaja Menggunakan Media Sosial Dalam Membentuk Identitas.” </w:t>
      </w:r>
      <w:r w:rsidRPr="00616838">
        <w:rPr>
          <w:rFonts w:ascii="Times New Roman" w:hAnsi="Times New Roman" w:cs="Times New Roman"/>
          <w:i/>
          <w:iCs/>
          <w:noProof/>
          <w:sz w:val="24"/>
          <w:szCs w:val="24"/>
        </w:rPr>
        <w:t>CHANNEL</w:t>
      </w:r>
      <w:r w:rsidRPr="00616838">
        <w:rPr>
          <w:rFonts w:ascii="Times New Roman" w:hAnsi="Times New Roman" w:cs="Times New Roman"/>
          <w:noProof/>
          <w:sz w:val="24"/>
          <w:szCs w:val="24"/>
        </w:rPr>
        <w:t xml:space="preserve"> 3, no. 2 (2015): 1–16. http://journal.uad.ac.id/index.php/CHANNEL/article/view/3270.</w:t>
      </w:r>
    </w:p>
    <w:p w14:paraId="040D0A96"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Besly J. T. Messakh. “Menuju Pelayanan Pastoral Yang Relevan Dan Kontekstual.” </w:t>
      </w:r>
      <w:r w:rsidRPr="00616838">
        <w:rPr>
          <w:rFonts w:ascii="Times New Roman" w:hAnsi="Times New Roman" w:cs="Times New Roman"/>
          <w:i/>
          <w:iCs/>
          <w:noProof/>
          <w:sz w:val="24"/>
          <w:szCs w:val="24"/>
        </w:rPr>
        <w:t>Theologia in Loco</w:t>
      </w:r>
      <w:r w:rsidRPr="00616838">
        <w:rPr>
          <w:rFonts w:ascii="Times New Roman" w:hAnsi="Times New Roman" w:cs="Times New Roman"/>
          <w:noProof/>
          <w:sz w:val="24"/>
          <w:szCs w:val="24"/>
        </w:rPr>
        <w:t xml:space="preserve"> 1, no. 1 (2018): 22–40. http://www.theologiainloco.com/ojs/index.php/sttjournal/article/view/10/4.</w:t>
      </w:r>
    </w:p>
    <w:p w14:paraId="035BBE5D"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Engel, J. D. </w:t>
      </w:r>
      <w:r w:rsidRPr="00616838">
        <w:rPr>
          <w:rFonts w:ascii="Times New Roman" w:hAnsi="Times New Roman" w:cs="Times New Roman"/>
          <w:i/>
          <w:iCs/>
          <w:noProof/>
          <w:sz w:val="24"/>
          <w:szCs w:val="24"/>
        </w:rPr>
        <w:t>Pastoral Dan Kebutuhan Dasar Konseling</w:t>
      </w:r>
      <w:r w:rsidRPr="00616838">
        <w:rPr>
          <w:rFonts w:ascii="Times New Roman" w:hAnsi="Times New Roman" w:cs="Times New Roman"/>
          <w:noProof/>
          <w:sz w:val="24"/>
          <w:szCs w:val="24"/>
        </w:rPr>
        <w:t>. Jakarta: BPK Gunung Mulia, 2016.</w:t>
      </w:r>
    </w:p>
    <w:p w14:paraId="71A2AD28"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Engel, Jacob D. </w:t>
      </w:r>
      <w:r w:rsidRPr="00616838">
        <w:rPr>
          <w:rFonts w:ascii="Times New Roman" w:hAnsi="Times New Roman" w:cs="Times New Roman"/>
          <w:i/>
          <w:iCs/>
          <w:noProof/>
          <w:sz w:val="24"/>
          <w:szCs w:val="24"/>
        </w:rPr>
        <w:t>Konseling Pastoral Dan Isu-Isu Kontemporer</w:t>
      </w:r>
      <w:r w:rsidRPr="00616838">
        <w:rPr>
          <w:rFonts w:ascii="Times New Roman" w:hAnsi="Times New Roman" w:cs="Times New Roman"/>
          <w:noProof/>
          <w:sz w:val="24"/>
          <w:szCs w:val="24"/>
        </w:rPr>
        <w:t>. Jakarta: BPK Gunung Mulia, 2016.</w:t>
      </w:r>
    </w:p>
    <w:p w14:paraId="08D9BA4A"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Fatmawaty, Riryn. “Memahami Psikologi Remaja.” </w:t>
      </w:r>
      <w:r w:rsidRPr="00616838">
        <w:rPr>
          <w:rFonts w:ascii="Times New Roman" w:hAnsi="Times New Roman" w:cs="Times New Roman"/>
          <w:i/>
          <w:iCs/>
          <w:noProof/>
          <w:sz w:val="24"/>
          <w:szCs w:val="24"/>
        </w:rPr>
        <w:t>Reforma: Jurnal Pendidikan dan Pembelajaran</w:t>
      </w:r>
      <w:r w:rsidRPr="00616838">
        <w:rPr>
          <w:rFonts w:ascii="Times New Roman" w:hAnsi="Times New Roman" w:cs="Times New Roman"/>
          <w:noProof/>
          <w:sz w:val="24"/>
          <w:szCs w:val="24"/>
        </w:rPr>
        <w:t xml:space="preserve"> 6, no. 2 (2017): 55–65. https://doi.org/10.30736/rfma.v6i2.33.</w:t>
      </w:r>
    </w:p>
    <w:p w14:paraId="23CC6BCC"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Holm, Neil. “Practising the Ministry of Presence in Chaplaincy.” </w:t>
      </w:r>
      <w:r w:rsidRPr="00616838">
        <w:rPr>
          <w:rFonts w:ascii="Times New Roman" w:hAnsi="Times New Roman" w:cs="Times New Roman"/>
          <w:i/>
          <w:iCs/>
          <w:noProof/>
          <w:sz w:val="24"/>
          <w:szCs w:val="24"/>
        </w:rPr>
        <w:t>Journal of Christian Education</w:t>
      </w:r>
      <w:r w:rsidRPr="00616838">
        <w:rPr>
          <w:rFonts w:ascii="Times New Roman" w:hAnsi="Times New Roman" w:cs="Times New Roman"/>
          <w:noProof/>
          <w:sz w:val="24"/>
          <w:szCs w:val="24"/>
        </w:rPr>
        <w:t xml:space="preserve"> 52, no. 3 (2009): 29–42. https://www.researchgate.net/publication/276434328_Practising_the_Ministry_of_Presence_in_Chaplaincy.</w:t>
      </w:r>
    </w:p>
    <w:p w14:paraId="74502C73"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 “Toward a Theology of the Ministry of Presence in Chaplaincy.” </w:t>
      </w:r>
      <w:r w:rsidRPr="00616838">
        <w:rPr>
          <w:rFonts w:ascii="Times New Roman" w:hAnsi="Times New Roman" w:cs="Times New Roman"/>
          <w:i/>
          <w:iCs/>
          <w:noProof/>
          <w:sz w:val="24"/>
          <w:szCs w:val="24"/>
        </w:rPr>
        <w:t>Journal of Christian Education</w:t>
      </w:r>
      <w:r w:rsidRPr="00616838">
        <w:rPr>
          <w:rFonts w:ascii="Times New Roman" w:hAnsi="Times New Roman" w:cs="Times New Roman"/>
          <w:noProof/>
          <w:sz w:val="24"/>
          <w:szCs w:val="24"/>
        </w:rPr>
        <w:t xml:space="preserve"> 52, no. 3 (2009): 7–22. https://www.researchgate.net/publication/292287414_Toward_a_Theology_of_the_Ministry_of_Presence_in_Chaplaincy#fullTextFileContent.</w:t>
      </w:r>
    </w:p>
    <w:p w14:paraId="42C63296"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Hurlock, Elisabeth. </w:t>
      </w:r>
      <w:r w:rsidRPr="00616838">
        <w:rPr>
          <w:rFonts w:ascii="Times New Roman" w:hAnsi="Times New Roman" w:cs="Times New Roman"/>
          <w:i/>
          <w:iCs/>
          <w:noProof/>
          <w:sz w:val="24"/>
          <w:szCs w:val="24"/>
        </w:rPr>
        <w:t>Psikologi Perkembangan: Suatu Pendekatan Sepanjang Rentang Kehidupan</w:t>
      </w:r>
      <w:r w:rsidRPr="00616838">
        <w:rPr>
          <w:rFonts w:ascii="Times New Roman" w:hAnsi="Times New Roman" w:cs="Times New Roman"/>
          <w:noProof/>
          <w:sz w:val="24"/>
          <w:szCs w:val="24"/>
        </w:rPr>
        <w:t>. Jakarta: Erlangga, 2017.</w:t>
      </w:r>
    </w:p>
    <w:p w14:paraId="488F733E"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Intarti, Esther Rela. “Peran Strategis Teman Sebaya Dalam Pembentukan Karakter Religius Remaja: Perspektif Pendidikan Agama Kristen.” </w:t>
      </w:r>
      <w:r w:rsidRPr="00616838">
        <w:rPr>
          <w:rFonts w:ascii="Times New Roman" w:hAnsi="Times New Roman" w:cs="Times New Roman"/>
          <w:i/>
          <w:iCs/>
          <w:noProof/>
          <w:sz w:val="24"/>
          <w:szCs w:val="24"/>
        </w:rPr>
        <w:t>Jurnal Dinamika Pendidikan</w:t>
      </w:r>
      <w:r w:rsidRPr="00616838">
        <w:rPr>
          <w:rFonts w:ascii="Times New Roman" w:hAnsi="Times New Roman" w:cs="Times New Roman"/>
          <w:noProof/>
          <w:sz w:val="24"/>
          <w:szCs w:val="24"/>
        </w:rPr>
        <w:t xml:space="preserve"> 13, no. 3 (2020): 342–351. http://repository.uki.ac.id/10240/1/peranstrategistemansebaya.pdf.</w:t>
      </w:r>
    </w:p>
    <w:p w14:paraId="4244E7B1"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Kowalski, Robin M, and Susan P Limber. “Psychological, Physical, and Academic Correlates of Cyberbullying and Traditional Bullying.” </w:t>
      </w:r>
      <w:r w:rsidRPr="00616838">
        <w:rPr>
          <w:rFonts w:ascii="Times New Roman" w:hAnsi="Times New Roman" w:cs="Times New Roman"/>
          <w:i/>
          <w:iCs/>
          <w:noProof/>
          <w:sz w:val="24"/>
          <w:szCs w:val="24"/>
        </w:rPr>
        <w:t>J Adolesc Health</w:t>
      </w:r>
      <w:r w:rsidRPr="00616838">
        <w:rPr>
          <w:rFonts w:ascii="Times New Roman" w:hAnsi="Times New Roman" w:cs="Times New Roman"/>
          <w:noProof/>
          <w:sz w:val="24"/>
          <w:szCs w:val="24"/>
        </w:rPr>
        <w:t xml:space="preserve"> 53, no. 1 (Suppl) (2013): 13–20.</w:t>
      </w:r>
    </w:p>
    <w:p w14:paraId="687946CB"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Kumala, Ayu Puput Budi, and Agustin Sukmawati. “Dampak Cyberbullying Pada Remaja.” </w:t>
      </w:r>
      <w:r w:rsidRPr="00616838">
        <w:rPr>
          <w:rFonts w:ascii="Times New Roman" w:hAnsi="Times New Roman" w:cs="Times New Roman"/>
          <w:i/>
          <w:iCs/>
          <w:noProof/>
          <w:sz w:val="24"/>
          <w:szCs w:val="24"/>
        </w:rPr>
        <w:t>Alauddin Scientific Journal of Nursing</w:t>
      </w:r>
      <w:r w:rsidRPr="00616838">
        <w:rPr>
          <w:rFonts w:ascii="Times New Roman" w:hAnsi="Times New Roman" w:cs="Times New Roman"/>
          <w:noProof/>
          <w:sz w:val="24"/>
          <w:szCs w:val="24"/>
        </w:rPr>
        <w:t xml:space="preserve"> 1, no. 1 (2020): 55–65. https://journal.uin-alauddin.ac.id/index.php/asjn/article/view/17648/9946.</w:t>
      </w:r>
    </w:p>
    <w:p w14:paraId="0F9DBD41"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Lie, Paulus. </w:t>
      </w:r>
      <w:r w:rsidRPr="00616838">
        <w:rPr>
          <w:rFonts w:ascii="Times New Roman" w:hAnsi="Times New Roman" w:cs="Times New Roman"/>
          <w:i/>
          <w:iCs/>
          <w:noProof/>
          <w:sz w:val="24"/>
          <w:szCs w:val="24"/>
        </w:rPr>
        <w:t>Mereformasi Sekolah Minggu: Delapan Kiat Menjadikan Sekolah Minggu Berpusat Pada Anak</w:t>
      </w:r>
      <w:r w:rsidRPr="00616838">
        <w:rPr>
          <w:rFonts w:ascii="Times New Roman" w:hAnsi="Times New Roman" w:cs="Times New Roman"/>
          <w:noProof/>
          <w:sz w:val="24"/>
          <w:szCs w:val="24"/>
        </w:rPr>
        <w:t>. Yogyakarta: Andi Publisher, 2019. https://books.google.co.id/books/about/Mereformasi_Sekolah_Minggu.html?id=T6E5EAAAQBAJ&amp;redir_esc=y.</w:t>
      </w:r>
    </w:p>
    <w:p w14:paraId="3172227B"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Manurung, Frans Setiadi. “Teologi Keramahan Allah: Sebuah Pembacaan Kristologi Lukas.” </w:t>
      </w:r>
      <w:r w:rsidRPr="00616838">
        <w:rPr>
          <w:rFonts w:ascii="Times New Roman" w:hAnsi="Times New Roman" w:cs="Times New Roman"/>
          <w:i/>
          <w:iCs/>
          <w:noProof/>
          <w:sz w:val="24"/>
          <w:szCs w:val="24"/>
        </w:rPr>
        <w:t>Gema Teologika</w:t>
      </w:r>
      <w:r w:rsidRPr="00616838">
        <w:rPr>
          <w:rFonts w:ascii="Times New Roman" w:hAnsi="Times New Roman" w:cs="Times New Roman"/>
          <w:noProof/>
          <w:sz w:val="24"/>
          <w:szCs w:val="24"/>
        </w:rPr>
        <w:t xml:space="preserve"> 3, no. 2 (2018): 185–206. http://journal-theo.ukdw.ac.id/index.php/gemateologika/article/view/410/274.</w:t>
      </w:r>
    </w:p>
    <w:p w14:paraId="02A1A78C"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Marsinu, Rahmiwati, and Dody Riswan. “Perilaku Cyberbullying Remaja Di Media Sosial.” </w:t>
      </w:r>
      <w:r w:rsidRPr="00616838">
        <w:rPr>
          <w:rFonts w:ascii="Times New Roman" w:hAnsi="Times New Roman" w:cs="Times New Roman"/>
          <w:i/>
          <w:iCs/>
          <w:noProof/>
          <w:sz w:val="24"/>
          <w:szCs w:val="24"/>
        </w:rPr>
        <w:t>ANALITIKA Jurnal Magister Psikologi UMA</w:t>
      </w:r>
      <w:r w:rsidRPr="00616838">
        <w:rPr>
          <w:rFonts w:ascii="Times New Roman" w:hAnsi="Times New Roman" w:cs="Times New Roman"/>
          <w:noProof/>
          <w:sz w:val="24"/>
          <w:szCs w:val="24"/>
        </w:rPr>
        <w:t xml:space="preserve"> 12, no. 2 (2020): 98–111.</w:t>
      </w:r>
    </w:p>
    <w:p w14:paraId="0EA557B1"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Monks, F.J., A.M.P. Knoers, and Siti Rahayu Haditono. </w:t>
      </w:r>
      <w:r w:rsidRPr="00616838">
        <w:rPr>
          <w:rFonts w:ascii="Times New Roman" w:hAnsi="Times New Roman" w:cs="Times New Roman"/>
          <w:i/>
          <w:iCs/>
          <w:noProof/>
          <w:sz w:val="24"/>
          <w:szCs w:val="24"/>
        </w:rPr>
        <w:t>Psikologi Perkembangan: Pengantar Dalam Berbagai Bagiannya</w:t>
      </w:r>
      <w:r w:rsidRPr="00616838">
        <w:rPr>
          <w:rFonts w:ascii="Times New Roman" w:hAnsi="Times New Roman" w:cs="Times New Roman"/>
          <w:noProof/>
          <w:sz w:val="24"/>
          <w:szCs w:val="24"/>
        </w:rPr>
        <w:t>. Yogyakarta: UGM Press, 2021. https://ugmpress.ugm.ac.id/id/product/psikologi/psikologi-perkembangan-pengantar-dalam-berbagai-bagiannya.</w:t>
      </w:r>
    </w:p>
    <w:p w14:paraId="7821CCC2"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Mulawarman, and Eem Munawaroh. </w:t>
      </w:r>
      <w:r w:rsidRPr="00616838">
        <w:rPr>
          <w:rFonts w:ascii="Times New Roman" w:hAnsi="Times New Roman" w:cs="Times New Roman"/>
          <w:i/>
          <w:iCs/>
          <w:noProof/>
          <w:sz w:val="24"/>
          <w:szCs w:val="24"/>
        </w:rPr>
        <w:t>Psikologi Konseling: Sebuah Pengantar Bagi Konselor Pendidikan</w:t>
      </w:r>
      <w:r w:rsidRPr="00616838">
        <w:rPr>
          <w:rFonts w:ascii="Times New Roman" w:hAnsi="Times New Roman" w:cs="Times New Roman"/>
          <w:noProof/>
          <w:sz w:val="24"/>
          <w:szCs w:val="24"/>
        </w:rPr>
        <w:t>. Semarang: UNNES, 2016.</w:t>
      </w:r>
    </w:p>
    <w:p w14:paraId="43B92CCE"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Natalia, El Chris. “Remaja, Media Sosial Dan Cyberbullying.” </w:t>
      </w:r>
      <w:r w:rsidRPr="00616838">
        <w:rPr>
          <w:rFonts w:ascii="Times New Roman" w:hAnsi="Times New Roman" w:cs="Times New Roman"/>
          <w:i/>
          <w:iCs/>
          <w:noProof/>
          <w:sz w:val="24"/>
          <w:szCs w:val="24"/>
        </w:rPr>
        <w:t>KOMUNIKATIF Jurnal Ilmiah Komunikasi</w:t>
      </w:r>
      <w:r w:rsidRPr="00616838">
        <w:rPr>
          <w:rFonts w:ascii="Times New Roman" w:hAnsi="Times New Roman" w:cs="Times New Roman"/>
          <w:noProof/>
          <w:sz w:val="24"/>
          <w:szCs w:val="24"/>
        </w:rPr>
        <w:t xml:space="preserve"> 5, no. 2 (2016): 119–137. http://journal.wima.ac.id/index.php/KOMUNIKATIF/article/view/991/944.</w:t>
      </w:r>
    </w:p>
    <w:p w14:paraId="31F8BE1E"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Nurhayati T. “Perkembangan Perilaku Psikososial Pada Masa Pubertas.” </w:t>
      </w:r>
      <w:r w:rsidRPr="00616838">
        <w:rPr>
          <w:rFonts w:ascii="Times New Roman" w:hAnsi="Times New Roman" w:cs="Times New Roman"/>
          <w:i/>
          <w:iCs/>
          <w:noProof/>
          <w:sz w:val="24"/>
          <w:szCs w:val="24"/>
        </w:rPr>
        <w:t>Journal of Chemical Information and Modeling</w:t>
      </w:r>
      <w:r w:rsidRPr="00616838">
        <w:rPr>
          <w:rFonts w:ascii="Times New Roman" w:hAnsi="Times New Roman" w:cs="Times New Roman"/>
          <w:noProof/>
          <w:sz w:val="24"/>
          <w:szCs w:val="24"/>
        </w:rPr>
        <w:t xml:space="preserve"> 53, no. 9 (2016): 1689–1699. https://syekhnurjati.ac.id/jurnal/index.php/edueksos/article/download/649/663.</w:t>
      </w:r>
    </w:p>
    <w:p w14:paraId="2EA2523A"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Rastati, Ranny. “Bentuk Perundungan Siber Di Media Sosial Dan Pencegahannya Bagi Korban Dan Pelaku.” </w:t>
      </w:r>
      <w:r w:rsidRPr="00616838">
        <w:rPr>
          <w:rFonts w:ascii="Times New Roman" w:hAnsi="Times New Roman" w:cs="Times New Roman"/>
          <w:i/>
          <w:iCs/>
          <w:noProof/>
          <w:sz w:val="24"/>
          <w:szCs w:val="24"/>
        </w:rPr>
        <w:t>Jurnal Sosioteknologi</w:t>
      </w:r>
      <w:r w:rsidRPr="00616838">
        <w:rPr>
          <w:rFonts w:ascii="Times New Roman" w:hAnsi="Times New Roman" w:cs="Times New Roman"/>
          <w:noProof/>
          <w:sz w:val="24"/>
          <w:szCs w:val="24"/>
        </w:rPr>
        <w:t xml:space="preserve"> 15, no. 2 (2016): 169–186. https://journals.itb.ac.id/index.php/sostek/article/view/2363.</w:t>
      </w:r>
    </w:p>
    <w:p w14:paraId="24393FEE"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Santrock, John W. </w:t>
      </w:r>
      <w:r w:rsidRPr="00616838">
        <w:rPr>
          <w:rFonts w:ascii="Times New Roman" w:hAnsi="Times New Roman" w:cs="Times New Roman"/>
          <w:i/>
          <w:iCs/>
          <w:noProof/>
          <w:sz w:val="24"/>
          <w:szCs w:val="24"/>
        </w:rPr>
        <w:t>Adolesence Perkembangan Remaja</w:t>
      </w:r>
      <w:r w:rsidRPr="00616838">
        <w:rPr>
          <w:rFonts w:ascii="Times New Roman" w:hAnsi="Times New Roman" w:cs="Times New Roman"/>
          <w:noProof/>
          <w:sz w:val="24"/>
          <w:szCs w:val="24"/>
        </w:rPr>
        <w:t>. Jakarta: Erlangga, 2003.</w:t>
      </w:r>
    </w:p>
    <w:p w14:paraId="43566487"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Smith PK, Mahdavi J, Carvalho M, Fisher S, Russell S, Tippett N. “Cyberbullying: Its Nature and Impact in Secondary School Pupils.” </w:t>
      </w:r>
      <w:r w:rsidRPr="00616838">
        <w:rPr>
          <w:rFonts w:ascii="Times New Roman" w:hAnsi="Times New Roman" w:cs="Times New Roman"/>
          <w:i/>
          <w:iCs/>
          <w:noProof/>
          <w:sz w:val="24"/>
          <w:szCs w:val="24"/>
        </w:rPr>
        <w:t>J Child Psychol Psychiatry</w:t>
      </w:r>
      <w:r w:rsidRPr="00616838">
        <w:rPr>
          <w:rFonts w:ascii="Times New Roman" w:hAnsi="Times New Roman" w:cs="Times New Roman"/>
          <w:noProof/>
          <w:sz w:val="24"/>
          <w:szCs w:val="24"/>
        </w:rPr>
        <w:t xml:space="preserve"> 49, no. 4 (2008): 376–85. https://acamh.onlinelibrary.wiley.com/doi/10.1111/j.1469-7610.2007.01846.x.</w:t>
      </w:r>
    </w:p>
    <w:p w14:paraId="645B6B6D"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Sriyanto, Bambang, and Thomy Sanggam Hasiholan Sihite. “Peran Gereja Dalam Pembinaan Kerohanian Remaja Di Gereja Pantekosta Di Indonesia Kota Palangka Raya.” </w:t>
      </w:r>
      <w:r w:rsidRPr="00616838">
        <w:rPr>
          <w:rFonts w:ascii="Times New Roman" w:hAnsi="Times New Roman" w:cs="Times New Roman"/>
          <w:i/>
          <w:iCs/>
          <w:noProof/>
          <w:sz w:val="24"/>
          <w:szCs w:val="24"/>
        </w:rPr>
        <w:t>KHARISMATA: Jurnal Teologi Pantekosta</w:t>
      </w:r>
      <w:r w:rsidRPr="00616838">
        <w:rPr>
          <w:rFonts w:ascii="Times New Roman" w:hAnsi="Times New Roman" w:cs="Times New Roman"/>
          <w:noProof/>
          <w:sz w:val="24"/>
          <w:szCs w:val="24"/>
        </w:rPr>
        <w:t xml:space="preserve"> 2, no. 2 (2020): 101–112. http://download.garuda.kemdikbud.go.id/article.php?article=1755956&amp;val=18700&amp;title=Peran Gereja dalam Pembinaan Kerohanian Remaja di Gereja Pantekosta di Indonesia Kota Palangka Raya.</w:t>
      </w:r>
    </w:p>
    <w:p w14:paraId="22353361"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Susabda, Yakub. </w:t>
      </w:r>
      <w:r w:rsidRPr="00616838">
        <w:rPr>
          <w:rFonts w:ascii="Times New Roman" w:hAnsi="Times New Roman" w:cs="Times New Roman"/>
          <w:i/>
          <w:iCs/>
          <w:noProof/>
          <w:sz w:val="24"/>
          <w:szCs w:val="24"/>
        </w:rPr>
        <w:t>Konseling Pastoral: Pendekatan Konseling Pastoral Berdasarkan Integrasi Teologi Dan Psikologi</w:t>
      </w:r>
      <w:r w:rsidRPr="00616838">
        <w:rPr>
          <w:rFonts w:ascii="Times New Roman" w:hAnsi="Times New Roman" w:cs="Times New Roman"/>
          <w:noProof/>
          <w:sz w:val="24"/>
          <w:szCs w:val="24"/>
        </w:rPr>
        <w:t>. Jakarta: BPK Gunung Mulia, 2014.</w:t>
      </w:r>
    </w:p>
    <w:p w14:paraId="6E00D099"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Syah, Rahmat, and Istiana Hermawati. “Upaya Pencegahan Kasus Cyberbullyingbagi Remaja Pengguna Media Sosial Di Indonesia.” </w:t>
      </w:r>
      <w:r w:rsidRPr="00616838">
        <w:rPr>
          <w:rFonts w:ascii="Times New Roman" w:hAnsi="Times New Roman" w:cs="Times New Roman"/>
          <w:i/>
          <w:iCs/>
          <w:noProof/>
          <w:sz w:val="24"/>
          <w:szCs w:val="24"/>
        </w:rPr>
        <w:t>Jurnal PKS</w:t>
      </w:r>
      <w:r w:rsidRPr="00616838">
        <w:rPr>
          <w:rFonts w:ascii="Times New Roman" w:hAnsi="Times New Roman" w:cs="Times New Roman"/>
          <w:noProof/>
          <w:sz w:val="24"/>
          <w:szCs w:val="24"/>
        </w:rPr>
        <w:t xml:space="preserve"> 17, no. 2 (2018): 131–146. https://ejournal.kemensos.go.id/index.php/jpks/article/view/1473/849.</w:t>
      </w:r>
    </w:p>
    <w:p w14:paraId="304F7EE9"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U.S. Department of Health and Human Services. “What Is Cyberbullying.” </w:t>
      </w:r>
      <w:r w:rsidRPr="00616838">
        <w:rPr>
          <w:rFonts w:ascii="Times New Roman" w:hAnsi="Times New Roman" w:cs="Times New Roman"/>
          <w:i/>
          <w:iCs/>
          <w:noProof/>
          <w:sz w:val="24"/>
          <w:szCs w:val="24"/>
        </w:rPr>
        <w:t>Stopbullying.Gov</w:t>
      </w:r>
      <w:r w:rsidRPr="00616838">
        <w:rPr>
          <w:rFonts w:ascii="Times New Roman" w:hAnsi="Times New Roman" w:cs="Times New Roman"/>
          <w:noProof/>
          <w:sz w:val="24"/>
          <w:szCs w:val="24"/>
        </w:rPr>
        <w:t>. Last modified 2021. https://www.stopbullying.gov/cyberbullying/what-is-it.</w:t>
      </w:r>
    </w:p>
    <w:p w14:paraId="74C477C0"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UNICEF. “PERUNDUNGAN DI INDONESIA: Fakta-Fakta Kunci, Solusi, Dan Rekomendasi.” </w:t>
      </w:r>
      <w:r w:rsidRPr="00616838">
        <w:rPr>
          <w:rFonts w:ascii="Times New Roman" w:hAnsi="Times New Roman" w:cs="Times New Roman"/>
          <w:i/>
          <w:iCs/>
          <w:noProof/>
          <w:sz w:val="24"/>
          <w:szCs w:val="24"/>
        </w:rPr>
        <w:t>Unicef.Org</w:t>
      </w:r>
      <w:r w:rsidRPr="00616838">
        <w:rPr>
          <w:rFonts w:ascii="Times New Roman" w:hAnsi="Times New Roman" w:cs="Times New Roman"/>
          <w:noProof/>
          <w:sz w:val="24"/>
          <w:szCs w:val="24"/>
        </w:rPr>
        <w:t>. Last modified 2020. https://www.unicef.org/indonesia/media/5691/file/Fact Sheet Perkawinan Anak di Indonesia.pdf.</w:t>
      </w:r>
    </w:p>
    <w:p w14:paraId="3032E90D"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Volf, Miroslav. </w:t>
      </w:r>
      <w:r w:rsidRPr="00616838">
        <w:rPr>
          <w:rFonts w:ascii="Times New Roman" w:hAnsi="Times New Roman" w:cs="Times New Roman"/>
          <w:i/>
          <w:iCs/>
          <w:noProof/>
          <w:sz w:val="24"/>
          <w:szCs w:val="24"/>
        </w:rPr>
        <w:t>Exclusion and Embrace: A Theological Exploration of Identity, Otherness, and Reconciliation</w:t>
      </w:r>
      <w:r w:rsidRPr="00616838">
        <w:rPr>
          <w:rFonts w:ascii="Times New Roman" w:hAnsi="Times New Roman" w:cs="Times New Roman"/>
          <w:noProof/>
          <w:sz w:val="24"/>
          <w:szCs w:val="24"/>
        </w:rPr>
        <w:t>. Nashville: Abingdong Press, 1996.</w:t>
      </w:r>
    </w:p>
    <w:p w14:paraId="2C236B92"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6838">
        <w:rPr>
          <w:rFonts w:ascii="Times New Roman" w:hAnsi="Times New Roman" w:cs="Times New Roman"/>
          <w:noProof/>
          <w:sz w:val="24"/>
          <w:szCs w:val="24"/>
        </w:rPr>
        <w:t xml:space="preserve">Welan, Yacobus Christian, Romanus Romas, and Silvester Adinuhgra. “Program Pastoral Pendampingan Korban Bullying.” </w:t>
      </w:r>
      <w:r w:rsidRPr="00616838">
        <w:rPr>
          <w:rFonts w:ascii="Times New Roman" w:hAnsi="Times New Roman" w:cs="Times New Roman"/>
          <w:i/>
          <w:iCs/>
          <w:noProof/>
          <w:sz w:val="24"/>
          <w:szCs w:val="24"/>
        </w:rPr>
        <w:t>Sepakat : Jurnal Pastoral Kateketik</w:t>
      </w:r>
      <w:r w:rsidRPr="00616838">
        <w:rPr>
          <w:rFonts w:ascii="Times New Roman" w:hAnsi="Times New Roman" w:cs="Times New Roman"/>
          <w:noProof/>
          <w:sz w:val="24"/>
          <w:szCs w:val="24"/>
        </w:rPr>
        <w:t xml:space="preserve"> 6, no. 2 (2020): 124–137. https://ejurnal.stipas.ac.id/index.php/Sepakat/article/view/46/51.</w:t>
      </w:r>
    </w:p>
    <w:p w14:paraId="65E27D54" w14:textId="77777777" w:rsidR="00616838" w:rsidRPr="00616838" w:rsidRDefault="00616838" w:rsidP="001A754C">
      <w:pPr>
        <w:widowControl w:val="0"/>
        <w:autoSpaceDE w:val="0"/>
        <w:autoSpaceDN w:val="0"/>
        <w:adjustRightInd w:val="0"/>
        <w:spacing w:line="240" w:lineRule="auto"/>
        <w:ind w:left="480" w:hanging="480"/>
        <w:jc w:val="both"/>
        <w:rPr>
          <w:rFonts w:ascii="Times New Roman" w:hAnsi="Times New Roman" w:cs="Times New Roman"/>
          <w:noProof/>
          <w:sz w:val="24"/>
        </w:rPr>
      </w:pPr>
      <w:r w:rsidRPr="00616838">
        <w:rPr>
          <w:rFonts w:ascii="Times New Roman" w:hAnsi="Times New Roman" w:cs="Times New Roman"/>
          <w:noProof/>
          <w:sz w:val="24"/>
          <w:szCs w:val="24"/>
        </w:rPr>
        <w:t xml:space="preserve">Wisprianti, Nur Aida, and Maya Mustika Kartika Sari. “Tingkat Kesadaran Remaja Sidoarjo Tentang Cyberbullying.” </w:t>
      </w:r>
      <w:r w:rsidRPr="00616838">
        <w:rPr>
          <w:rFonts w:ascii="Times New Roman" w:hAnsi="Times New Roman" w:cs="Times New Roman"/>
          <w:i/>
          <w:iCs/>
          <w:noProof/>
          <w:sz w:val="24"/>
          <w:szCs w:val="24"/>
        </w:rPr>
        <w:t>Kajian Moral dan Kewarganegaraan</w:t>
      </w:r>
      <w:r w:rsidRPr="00616838">
        <w:rPr>
          <w:rFonts w:ascii="Times New Roman" w:hAnsi="Times New Roman" w:cs="Times New Roman"/>
          <w:noProof/>
          <w:sz w:val="24"/>
          <w:szCs w:val="24"/>
        </w:rPr>
        <w:t xml:space="preserve"> 10, no. 1 (2021): 211–225. https://ejournal.unesa.ac.id/index.php/jurnal-pendidikan-kewarganegaraa/article/view/42145/36707.</w:t>
      </w:r>
    </w:p>
    <w:p w14:paraId="15E9A688" w14:textId="13793A50" w:rsidR="00616838" w:rsidRDefault="00616838" w:rsidP="001A754C">
      <w:pPr>
        <w:spacing w:line="240" w:lineRule="auto"/>
        <w:ind w:right="4"/>
        <w:jc w:val="both"/>
        <w:rPr>
          <w:rFonts w:ascii="Times New Roman" w:hAnsi="Times New Roman" w:cs="Times New Roman"/>
          <w:sz w:val="24"/>
          <w:szCs w:val="24"/>
        </w:rPr>
      </w:pPr>
      <w:r>
        <w:rPr>
          <w:rFonts w:ascii="Times New Roman" w:hAnsi="Times New Roman" w:cs="Times New Roman"/>
          <w:sz w:val="24"/>
          <w:szCs w:val="24"/>
        </w:rPr>
        <w:fldChar w:fldCharType="end"/>
      </w:r>
    </w:p>
    <w:p w14:paraId="673628B9" w14:textId="77777777" w:rsidR="00616838" w:rsidRPr="003A1F06" w:rsidRDefault="00616838" w:rsidP="001A754C">
      <w:pPr>
        <w:spacing w:line="240" w:lineRule="auto"/>
        <w:ind w:right="4"/>
        <w:jc w:val="both"/>
        <w:rPr>
          <w:rFonts w:ascii="Times New Roman" w:hAnsi="Times New Roman" w:cs="Times New Roman"/>
          <w:sz w:val="24"/>
          <w:szCs w:val="24"/>
        </w:rPr>
      </w:pPr>
    </w:p>
    <w:sectPr w:rsidR="00616838" w:rsidRPr="003A1F06" w:rsidSect="00B95700">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25C2F" w14:textId="77777777" w:rsidR="001D7BF8" w:rsidRDefault="001D7BF8" w:rsidP="007046F3">
      <w:pPr>
        <w:spacing w:after="0" w:line="240" w:lineRule="auto"/>
      </w:pPr>
      <w:r>
        <w:separator/>
      </w:r>
    </w:p>
  </w:endnote>
  <w:endnote w:type="continuationSeparator" w:id="0">
    <w:p w14:paraId="65C36C02" w14:textId="77777777" w:rsidR="001D7BF8" w:rsidRDefault="001D7BF8" w:rsidP="0070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FD29A" w14:textId="77777777" w:rsidR="001D7BF8" w:rsidRDefault="001D7BF8" w:rsidP="007046F3">
      <w:pPr>
        <w:spacing w:after="0" w:line="240" w:lineRule="auto"/>
      </w:pPr>
      <w:r>
        <w:separator/>
      </w:r>
    </w:p>
  </w:footnote>
  <w:footnote w:type="continuationSeparator" w:id="0">
    <w:p w14:paraId="7A8CBF16" w14:textId="77777777" w:rsidR="001D7BF8" w:rsidRDefault="001D7BF8" w:rsidP="007046F3">
      <w:pPr>
        <w:spacing w:after="0" w:line="240" w:lineRule="auto"/>
      </w:pPr>
      <w:r>
        <w:continuationSeparator/>
      </w:r>
    </w:p>
  </w:footnote>
  <w:footnote w:id="1">
    <w:p w14:paraId="43A007D2" w14:textId="51F0CC76" w:rsidR="00F456DC" w:rsidRPr="001A754C" w:rsidRDefault="00F456DC"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{"citationItems":[{"id":"ITEM-1","itemData":{"DOI":"http://dx.doi.org/10.12928/channel.v3i2.3270","author":[{"dropping-particle":"","family":"Ayun","given":"Primada Qurrota","non-dropping-particle":"","parse-names":false,"suffix":""}],"container-title":"CHANNEL","id":"ITEM-1","issue":"2","issued":{"date-parts":[["2015"]]},"page":"1-16","title":"Fenomena Remaja Menggunakan Media Sosial dalam Membentuk Identitas","type":"article-journal","volume":"3"},"uris":["http://www.mendeley.com/documents/?uuid=b48a3d0a-87e7-4d4a-ac85-6d5921b22d23"]}],"mendeley":{"formattedCitation":"Primada Qurrota Ayun, “Fenomena Remaja Menggunakan Media Sosial Dalam Membentuk Identitas,” &lt;i&gt;CHANNEL&lt;/i&gt; 3, no. 2 (2015): 1–16, http://journal.uad.ac.id/index.php/CHANNEL/article/view/3270.","plainTextFormattedCitation":"Primada Qurrota Ayun, “Fenomena Remaja Menggunakan Media Sosial Dalam Membentuk Identitas,” CHANNEL 3, no. 2 (2015): 1–16, http://journal.uad.ac.id/index.php/CHANNEL/article/view/3270.","previouslyFormattedCitation":"Primada Qurrota Ayun, “Fenomena Remaja Menggunakan Media Sosial Dalam Membentuk Identitas,” &lt;i&gt;CHANNEL&lt;/i&gt; 3, no. 2 (2015): 1–16, http://journal.uad.ac.id/index.php/CHANNEL/article/view/3270."},"properties":{"noteIndex":1},"schema":"https://github.com/citation-style-language/schema/raw/master/csl-citation.json"}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Primada Qurrota Ayun, “Fenomena Remaja Menggunakan Media Sosial Dalam Membentuk Identitas,” </w:t>
      </w:r>
      <w:r w:rsidRPr="001A754C">
        <w:rPr>
          <w:rFonts w:ascii="Times New Roman" w:hAnsi="Times New Roman" w:cs="Times New Roman"/>
          <w:i/>
          <w:noProof/>
        </w:rPr>
        <w:t>CHANNEL</w:t>
      </w:r>
      <w:r w:rsidRPr="001A754C">
        <w:rPr>
          <w:rFonts w:ascii="Times New Roman" w:hAnsi="Times New Roman" w:cs="Times New Roman"/>
          <w:noProof/>
        </w:rPr>
        <w:t xml:space="preserve"> 3, no. 2 (2015): 1–16, http://journal.uad.ac.id/index.php/CHANNEL/article/view/3270.</w:t>
      </w:r>
      <w:r w:rsidRPr="001A754C">
        <w:rPr>
          <w:rFonts w:ascii="Times New Roman" w:hAnsi="Times New Roman" w:cs="Times New Roman"/>
        </w:rPr>
        <w:fldChar w:fldCharType="end"/>
      </w:r>
    </w:p>
  </w:footnote>
  <w:footnote w:id="2">
    <w:p w14:paraId="512FE78D" w14:textId="36916FB8" w:rsidR="00F456DC" w:rsidRPr="001A754C" w:rsidRDefault="00F456DC"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{"citationItems":[{"id":"ITEM-1","itemData":{"DOI":"http://dx.doi.org/10.12928/channel.v3i2.3270","author":[{"dropping-particle":"","family":"Ayun","given":"Primada Qurrota","non-dropping-particle":"","parse-names":false,"suffix":""}],"container-title":"CHANNEL","id":"ITEM-1","issue":"2","issued":{"date-parts":[["2015"]]},"page":"1-16","title":"Fenomena Remaja Menggunakan Media Sosial dalam Membentuk Identitas","type":"article-journal","volume":"3"},"uris":["http://www.mendeley.com/documents/?uuid=b48a3d0a-87e7-4d4a-ac85-6d5921b22d23"]}],"mendeley":{"formattedCitation":"Ibid.","plainTextFormattedCitation":"Ibid.","previouslyFormattedCitation":"Ibid."},"properties":{"noteIndex":2},"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Ibid.</w:t>
      </w:r>
      <w:r w:rsidRPr="001A754C">
        <w:rPr>
          <w:rFonts w:ascii="Times New Roman" w:hAnsi="Times New Roman" w:cs="Times New Roman"/>
        </w:rPr>
        <w:fldChar w:fldCharType="end"/>
      </w:r>
    </w:p>
  </w:footnote>
  <w:footnote w:id="3">
    <w:p w14:paraId="328B708F" w14:textId="58BC765D" w:rsidR="00F456DC" w:rsidRPr="001A754C" w:rsidRDefault="00F456DC"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{"citationItems":[{"id":"ITEM-1","itemData":{"DOI":"10.24198/jnc.v3i1.26928","abstract":"Aktivitas penggunaan media sosial di Indonesia didominasi oleh kalangan remaja. Media sosial memberikan dampak negatif pada remaja, salah satunya adalah kecanduan. Hal tersebut dikarenakan dapat mengganggu berbagai kegiatan, diantaranya belajar. Penelitian ini bertujuan untuk mengetahui gambaran tingkat kecanduan media sosial pada remaja. Penelitian ini merupakan penelitian deskriptif kuantitatif. Populasi pada penelitian ini adalah siswa-siswi SMAS Plus Al-Falah kelas X, XI dan XII yang tinggal bersama orang tua sejumlah 72 siswa. Pengambilan sampel pada penelitian ini menggunakan total sampling. Data dikumpulkan menggunakan instrumen yang dibuat oleh Sahin (2018) dan dianalisis dengan analisis deskriptif. Hasil penelitian ini menunjukkan bahwa sebagian besar remaja atau sebanyak 51,4% mengalami kecanduan media sosial tingkat rendah, sedangkan hampir setengah dari remaja atau sebanyak 48,6% mengalami kecanduan media sosial tingkat tinggi. Kecanduan media sosial pada remaja penting untuk segera diatasi agar tidak semakin mengalami peningkatan. Oleh karena itu, disarankan bagi pihak sekolah untuk bekerjasama dengan perawat jiwa terkait pencegahan pada kecanduan media sosial yaitu dengan memberikan pendidikan kesehatan mengenai penggunaan media sosial yang baik dan dampak negatif kecanduan media sosial. Sedangkan, penanganan yang dapat dilakukan bagi remaja yang mengalami kecanduan media sosial tingkat tinggi yaitu dengan memberikan terapi CBT pada remaja.","author":[{"dropping-particle":"","family":"Aprilia","given":"Rizki","non-dropping-particle":"","parse-names":false,"suffix":""},{"dropping-particle":"","family":"Sriati","given":"Aat","non-dropping-particle":"","parse-names":false,"suffix":""},{"dropping-particle":"","family":"Hendrawati","given":"Sri","non-dropping-particle":"","parse-names":false,"suffix":""}],"container-title":"Journal of Nursing Care","id":"ITEM-1","issue":"1","issued":{"date-parts":[["2020"]]},"page":"41-53","title":"Tingkat Kecanduan Media Sosial pada Remaja","type":"article-journal","volume":"3"},"uris":["http://www.mendeley.com/documents/?uuid=05c7776a-3c9a-4efa-a7ec-d5ff6d620d63"]}],"mendeley":{"formattedCitation":"Rizki Aprilia, Aat Sriati, and Sri Hendrawati, “Tingkat Kecanduan Media Sosial Pada Remaja,” &lt;i&gt;Journal of Nursing Care&lt;/i&gt; 3, no. 1 (2020): 41–53, https://jurnal.unpad.ac.id/jnc/article/view/26928.","plainTextFormattedCitation":"Rizki Aprilia, Aat Sriati, and Sri Hendrawati, “Tingkat Kecanduan Media Sosial Pada Remaja,” Journal of Nursing Care 3, no. 1 (2020): 41–53, https://jurnal.unpad.ac.id/jnc/article/view/26928.","previouslyFormattedCitation":"Rizki Aprilia, Aat Sriati, and Sri Hendrawati, “Tingkat Kecanduan Media Sosial Pada Remaja,” &lt;i&gt;Journal of Nursing Care&lt;/i&gt; 3, no. 1 (2020): 41–53, https://jurnal.unpad.ac.id/jnc/article/view/26928."},"properties":{"noteIndex":3},"schema":"https://github.com/citation-style-language/schema/raw/master/csl-citation.json"}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Rizki Aprilia, Aat Sriati, and Sri Hendrawati, “Tingkat Kecanduan Media Sosial Pada Remaja,” </w:t>
      </w:r>
      <w:r w:rsidRPr="001A754C">
        <w:rPr>
          <w:rFonts w:ascii="Times New Roman" w:hAnsi="Times New Roman" w:cs="Times New Roman"/>
          <w:i/>
          <w:noProof/>
        </w:rPr>
        <w:t>Journal of Nursing Care</w:t>
      </w:r>
      <w:r w:rsidRPr="001A754C">
        <w:rPr>
          <w:rFonts w:ascii="Times New Roman" w:hAnsi="Times New Roman" w:cs="Times New Roman"/>
          <w:noProof/>
        </w:rPr>
        <w:t xml:space="preserve"> 3, no. 1 (2020): 41–53, https://jurnal.unpad.ac.id/jnc/article/view/26928.</w:t>
      </w:r>
      <w:r w:rsidRPr="001A754C">
        <w:rPr>
          <w:rFonts w:ascii="Times New Roman" w:hAnsi="Times New Roman" w:cs="Times New Roman"/>
        </w:rPr>
        <w:fldChar w:fldCharType="end"/>
      </w:r>
    </w:p>
  </w:footnote>
  <w:footnote w:id="4">
    <w:p w14:paraId="787CC5F4" w14:textId="2BF760F7" w:rsidR="00F456DC" w:rsidRPr="001A754C" w:rsidRDefault="00F456DC"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{"citationItems":[{"id":"ITEM-1","itemData":{"DOI":"10.1111/j.1469-7610.2007.01846.x.","PMID":"18363945","author":[{"dropping-particle":"","family":"Smith PK, Mahdavi J, Carvalho M, Fisher S, Russell S","given":"Tippett N.","non-dropping-particle":"","parse-names":false,"suffix":""}],"container-title":"J Child Psychol Psychiatry","id":"ITEM-1","issue":"4","issued":{"date-parts":[["2008"]]},"page":"376-85","title":"Cyberbullying: its nature and impact in secondary school pupils","type":"article-journal","volume":"49"},"uris":["http://www.mendeley.com/documents/?uuid=5e81d753-c294-4874-abf5-6e1f004a8ca2"]}],"mendeley":{"formattedCitation":"Tippett N. Smith PK, Mahdavi J, Carvalho M, Fisher S, Russell S, “Cyberbullying: Its Nature and Impact in Secondary School Pupils,” &lt;i&gt;J Child Psychol Psychiatry&lt;/i&gt; 49, no. 4 (2008): 376–85, https://acamh.onlinelibrary.wiley.com/doi/10.1111/j.1469-7610.2007.01846.x.","plainTextFormattedCitation":"Tippett N. Smith PK, Mahdavi J, Carvalho M, Fisher S, Russell S, “Cyberbullying: Its Nature and Impact in Secondary School Pupils,” J Child Psychol Psychiatry 49, no. 4 (2008): 376–85, https://acamh.onlinelibrary.wiley.com/doi/10.1111/j.1469-7610.2007.01846.x.","previouslyFormattedCitation":"Tippett N. Smith PK, Mahdavi J, Carvalho M, Fisher S, Russell S, “Cyberbullying: Its Nature and Impact in Secondary School Pupils,” &lt;i&gt;J Child Psychol Psychiatry&lt;/i&gt; 49, no. 4 (2008): 376–85, https://acamh.onlinelibrary.wiley.com/doi/10.1111/j.1469-7610.2007.01846.x."},"properties":{"noteIndex":4},"schema":"https://github.com/citation-style-language/schema/raw/master/csl-citation.json"}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Tippett N. Smith PK, Mahdavi J, Carvalho M, Fisher S, Russell S, “Cyberbullying: Its Nature and Impact in Secondary School Pupils,” </w:t>
      </w:r>
      <w:r w:rsidRPr="001A754C">
        <w:rPr>
          <w:rFonts w:ascii="Times New Roman" w:hAnsi="Times New Roman" w:cs="Times New Roman"/>
          <w:i/>
          <w:noProof/>
        </w:rPr>
        <w:t>J Child Psychol Psychiatry</w:t>
      </w:r>
      <w:r w:rsidRPr="001A754C">
        <w:rPr>
          <w:rFonts w:ascii="Times New Roman" w:hAnsi="Times New Roman" w:cs="Times New Roman"/>
          <w:noProof/>
        </w:rPr>
        <w:t xml:space="preserve"> 49, no. 4 (2008): 376–85, https://acamh.onlinelibrary.wiley.com/doi/10.1111/j.1469-7610.2007.01846.x.</w:t>
      </w:r>
      <w:r w:rsidRPr="001A754C">
        <w:rPr>
          <w:rFonts w:ascii="Times New Roman" w:hAnsi="Times New Roman" w:cs="Times New Roman"/>
        </w:rPr>
        <w:fldChar w:fldCharType="end"/>
      </w:r>
    </w:p>
  </w:footnote>
  <w:footnote w:id="5">
    <w:p w14:paraId="3A9168C8" w14:textId="09FAD323" w:rsidR="00F456DC" w:rsidRPr="001A754C" w:rsidRDefault="00F456DC"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00550D9D" w:rsidRPr="001A754C">
        <w:rPr>
          <w:rFonts w:ascii="Times New Roman" w:hAnsi="Times New Roman" w:cs="Times New Roman"/>
        </w:rPr>
        <w:instrText>ADDIN CSL_CITATION {"citationItems":[{"id":"ITEM-1","itemData":{"DOI":"10.1016/j.jadohealth.2012.09.018. PMID: 23790195.","author":[{"dropping-particle":"","family":"Kowalski","given":"Robin M","non-dropping-particle":"","parse-names":false,"suffix":""},{"dropping-particle":"","family":"Limber","given":"Susan P","non-dropping-particle":"","parse-names":false,"suffix":""}],"container-title":"J Adolesc Health","id":"ITEM-1","issue":"1 (Suppl)","issued":{"date-parts":[["2013"]]},"page":"13-20","title":"Psychological, physical, and academic correlates of cyberbullying and traditional bullying","type":"article-journal","volume":"53"},"uris":["http://www.mendeley.com/documents/?uuid=d577bb3e-982f-47c1-9ba8-407db39c6b88"]}],"mendeley":{"formattedCitation":"Robin M Kowalski and Susan P Limber, “Psychological, Physical, and Academic Correlates of Cyberbullying and Traditional Bullying,” &lt;i&gt;J Adolesc Health&lt;/i&gt; 53, no. 1 (Suppl) (2013): 13–20.","plainTextFormattedCitation":"Robin M Kowalski and Susan P Limber, “Psychological, Physical, and Academic Correlates of Cyberbullying and Traditional Bullying,” J Adolesc Health 53, no. 1 (Suppl) (2013): 13–20.","previouslyFormattedCitation":"Robin M Kowalski and Susan P Limber, “Psychological, Physical, and Academic Correlates of Cyberbullying and Traditional Bullying,” &lt;i&gt;J Adolesc Health&lt;/i&gt; 53, no. 1 (Suppl) (2013): 13–20."},"properties":{"noteIndex":5},"schema":"https://github.com/citation-style-language/schema/raw/master/csl-citation.json"}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Robin M Kowalski and Susan P Limber, “Psychological, Physical, and Academic Correlates of Cyberbullying and Traditional Bullying,” </w:t>
      </w:r>
      <w:r w:rsidRPr="001A754C">
        <w:rPr>
          <w:rFonts w:ascii="Times New Roman" w:hAnsi="Times New Roman" w:cs="Times New Roman"/>
          <w:i/>
          <w:noProof/>
        </w:rPr>
        <w:t>J Adolesc Health</w:t>
      </w:r>
      <w:r w:rsidRPr="001A754C">
        <w:rPr>
          <w:rFonts w:ascii="Times New Roman" w:hAnsi="Times New Roman" w:cs="Times New Roman"/>
          <w:noProof/>
        </w:rPr>
        <w:t xml:space="preserve"> 53, no. 1 (Suppl) (2013): 13–20.</w:t>
      </w:r>
      <w:r w:rsidRPr="001A754C">
        <w:rPr>
          <w:rFonts w:ascii="Times New Roman" w:hAnsi="Times New Roman" w:cs="Times New Roman"/>
        </w:rPr>
        <w:fldChar w:fldCharType="end"/>
      </w:r>
    </w:p>
  </w:footnote>
  <w:footnote w:id="6">
    <w:p w14:paraId="755E42E5" w14:textId="47BF1E31" w:rsidR="00550D9D" w:rsidRPr="001A754C" w:rsidRDefault="00550D9D"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00E628B5" w:rsidRPr="001A754C">
        <w:rPr>
          <w:rFonts w:ascii="Times New Roman" w:hAnsi="Times New Roman" w:cs="Times New Roman"/>
        </w:rPr>
        <w:instrText>ADDIN CSL_CITATION {"citationItems":[{"id":"ITEM-1","itemData":{"URL":"https://www.unicef.org/indonesia/media/5691/file/Fact Sheet Perkawinan Anak di Indonesia.pdf","author":[{"dropping-particle":"","family":"UNICEF","given":"","non-dropping-particle":"","parse-names":false,"suffix":""}],"container-title":"unicef.org","id":"ITEM-1","issued":{"date-parts":[["2020"]]},"title":"PERUNDUNGAN DI INDONESIA: Fakta-fakta Kunci, Solusi, dan Rekomendasi","type":"webpage"},"uris":["http://www.mendeley.com/documents/?uuid=2bdf3e04-5849-45c5-b056-9521cb0f300d"]}],"mendeley":{"formattedCitation":"UNICEF, “PERUNDUNGAN DI INDONESIA: Fakta-Fakta Kunci, Solusi, Dan Rekomendasi,” &lt;i&gt;Unicef.Org&lt;/i&gt;, last modified 2020, https://www.unicef.org/indonesia/media/5691/file/Fact Sheet Perkawinan Anak di Indonesia.pdf.","plainTextFormattedCitation":"UNICEF, “PERUNDUNGAN DI INDONESIA: Fakta-Fakta Kunci, Solusi, Dan Rekomendasi,” Unicef.Org, last modified 2020, https://www.unicef.org/indonesia/media/5691/file/Fact Sheet Perkawinan Anak di Indonesia.pdf.","previouslyFormattedCitation":"UNICEF, “PERUNDUNGAN DI INDONESIA: Fakta-Fakta Kunci, Solusi, Dan Rekomendasi,” &lt;i&gt;Unicef.Org&lt;/i&gt;, last modified 2020, https://www.unicef.org/indonesia/media/5691/file/Fact Sheet Perkawinan Anak di Indonesia.pdf."},"properties":{"noteIndex":6},"schema":"https://github.com/citation-style-language/schema/raw/master/csl-citation.json"}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UNICEF, “PERUNDUNGAN DI INDONESIA: Fakta-Fakta Kunci, Solusi, Dan Rekomendasi,” </w:t>
      </w:r>
      <w:r w:rsidRPr="001A754C">
        <w:rPr>
          <w:rFonts w:ascii="Times New Roman" w:hAnsi="Times New Roman" w:cs="Times New Roman"/>
          <w:i/>
          <w:noProof/>
        </w:rPr>
        <w:t>Unicef.Org</w:t>
      </w:r>
      <w:r w:rsidRPr="001A754C">
        <w:rPr>
          <w:rFonts w:ascii="Times New Roman" w:hAnsi="Times New Roman" w:cs="Times New Roman"/>
          <w:noProof/>
        </w:rPr>
        <w:t>, last modified 2020, https://www.unicef.org/indonesia/media/5691/file/Fact Sheet Perkawinan Anak di Indonesia.pdf.</w:t>
      </w:r>
      <w:r w:rsidRPr="001A754C">
        <w:rPr>
          <w:rFonts w:ascii="Times New Roman" w:hAnsi="Times New Roman" w:cs="Times New Roman"/>
        </w:rPr>
        <w:fldChar w:fldCharType="end"/>
      </w:r>
    </w:p>
  </w:footnote>
  <w:footnote w:id="7">
    <w:p w14:paraId="1381CC6E" w14:textId="5CF2633D" w:rsidR="00E628B5" w:rsidRPr="001A754C" w:rsidRDefault="00E628B5"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{"citationItems":[{"id":"ITEM-1","itemData":{"author":[{"dropping-particle":"","family":"Lie","given":"Paulus","non-dropping-particle":"","parse-names":false,"suffix":""}],"id":"ITEM-1","issued":{"date-parts":[["2019"]]},"number-of-pages":"146","publisher":"Andi Publisher","publisher-place":"Yogyakarta","title":"Mereformasi Sekolah Minggu: Delapan kiat menjadikan sekolah minggu berpusat pada anak","type":"book"},"uris":["http://www.mendeley.com/documents/?uuid=e761967e-f7f1-49d5-9fcd-a67f8c2bbf12"]}],"mendeley":{"formattedCitation":"Paulus Lie, &lt;i&gt;Mereformasi Sekolah Minggu: Delapan Kiat Menjadikan Sekolah Minggu Berpusat Pada Anak&lt;/i&gt; (Yogyakarta: Andi Publisher, 2019), https://books.google.co.id/books/about/Mereformasi_Sekolah_Minggu.html?id=T6E5EAAAQBAJ&amp;redir_esc=y.","plainTextFormattedCitation":"Paulus Lie, Mereformasi Sekolah Minggu: Delapan Kiat Menjadikan Sekolah Minggu Berpusat Pada Anak (Yogyakarta: Andi Publisher, 2019), https://books.google.co.id/books/about/Mereformasi_Sekolah_Minggu.html?id=T6E5EAAAQBAJ&amp;redir_esc=y.","previouslyFormattedCitation":"Paulus Lie, &lt;i&gt;Mereformasi Sekolah Minggu: Delapan Kiat Menjadikan Sekolah Minggu Berpusat Pada Anak&lt;/i&gt; (Yogyakarta: Andi Publisher, 2019), https://books.google.co.id/books/about/Mereformasi_Sekolah_Minggu.html?id=T6E5EAAAQBAJ&amp;redir_esc=y."},"properties":{"noteIndex":7},"schema":"https://github.com/citation-style-language/schema/raw/master/csl-citation.json"}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Paulus Lie, </w:t>
      </w:r>
      <w:r w:rsidRPr="001A754C">
        <w:rPr>
          <w:rFonts w:ascii="Times New Roman" w:hAnsi="Times New Roman" w:cs="Times New Roman"/>
          <w:i/>
          <w:noProof/>
        </w:rPr>
        <w:t>Mereformasi Sekolah Minggu: Delapan Kiat Menjadikan Sekolah Minggu Berpusat Pada Anak</w:t>
      </w:r>
      <w:r w:rsidRPr="001A754C">
        <w:rPr>
          <w:rFonts w:ascii="Times New Roman" w:hAnsi="Times New Roman" w:cs="Times New Roman"/>
          <w:noProof/>
        </w:rPr>
        <w:t xml:space="preserve"> (Yogyakarta: Andi Publisher, 2019), https://books.google.co.id/books/about/Mereformasi_Sekolah_Minggu.html?id=T6E5EAAAQBAJ&amp;redir_esc=y.</w:t>
      </w:r>
      <w:r w:rsidRPr="001A754C">
        <w:rPr>
          <w:rFonts w:ascii="Times New Roman" w:hAnsi="Times New Roman" w:cs="Times New Roman"/>
        </w:rPr>
        <w:fldChar w:fldCharType="end"/>
      </w:r>
    </w:p>
  </w:footnote>
  <w:footnote w:id="8">
    <w:p w14:paraId="6BA8A5C5" w14:textId="2A633865" w:rsidR="00E628B5" w:rsidRPr="001A754C" w:rsidRDefault="00E628B5"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00B31DF0" w:rsidRPr="001A754C">
        <w:rPr>
          <w:rFonts w:ascii="Times New Roman" w:hAnsi="Times New Roman" w:cs="Times New Roman"/>
        </w:rPr>
        <w:instrText>ADDIN CSL_CITATION {"citationItems":[{"id":"ITEM-1","itemData":{"abstract":"Dari waktu ke waktu gereja terus mencari, membarui, dan melengkapi model pelayanan pastoral yang dipakai dalam rangka memberikan respons terhadap berbagai masalah kemanusiaan yang mesti ditangani secara pastoral.Upaya ini mencerminkan keseriusan gereja menemukan model pelayanan pastoral yang relevan dan kontekstual bagi kepentingan pelayanan pastoral itu sendiri. Karena itu, dalam paper ini model-model pelayanan pastoral yang telah dan sedang dikembangkan gereja akan didalami dalam rangka menemukan relevansinya bagi praktik pelayanan pastoral gereja-gereja di Indonesia. Diharapkan dengan upaya ini dapat dijelaskan hal-hal yang mesti diperhatikan oleh gereja-gereja di Indonesia dalam pengembangan pelayanan pastoral yang relevan dan kontekstual sehingga gereja mampu merespon berbagai masalah kemanusiaan secara bertanggungjawab.","author":[{"dropping-particle":"","family":"Besly J. T. Messakh","given":"","non-dropping-particle":"","parse-names":false,"suffix":""}],"container-title":"Theologia in Loco","id":"ITEM-1","issue":"1","issued":{"date-parts":[["2018"]]},"page":"22-40","title":"Menuju Pelayanan Pastoral yang Relevan dan Kontekstual","type":"article-journal","volume":"1"},"uris":["http://www.mendeley.com/documents/?uuid=c7b607f8-a7fb-4816-83bb-395d43eef452"]}],"mendeley":{"formattedCitation":"Besly J. T. Messakh, “Menuju Pelayanan Pastoral Yang Relevan Dan Kontekstual,” &lt;i&gt;Theologia in Loco&lt;/i&gt; 1, no. 1 (2018): 22–40, http://www.theologiainloco.com/ojs/index.php/sttjournal/article/view/10/4.","plainTextFormattedCitation":"Besly J. T. Messakh, “Menuju Pelayanan Pastoral Yang Relevan Dan Kontekstual,” Theologia in Loco 1, no. 1 (2018): 22–40, http://www.theologiainloco.com/ojs/index.php/sttjournal/article/view/10/4.","previouslyFormattedCitation":"Besly J. T. Messakh, “Menuju Pelayanan Pastoral Yang Relevan Dan Kontekstual,” &lt;i&gt;Theologia in Loco&lt;/i&gt; 1, no. 1 (2018): 22–40, http://www.theologiainloco.com/ojs/index.php/sttjournal/article/view/10/4."},"properties":{"noteIndex":8},"schema":"https://github.com/citation-style-language/schema/raw/master/csl-citation.json"}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Besly J. T. Messakh, “Menuju Pelayanan Pastoral Yang Relevan Dan Kontekstual,” </w:t>
      </w:r>
      <w:r w:rsidRPr="001A754C">
        <w:rPr>
          <w:rFonts w:ascii="Times New Roman" w:hAnsi="Times New Roman" w:cs="Times New Roman"/>
          <w:i/>
          <w:noProof/>
        </w:rPr>
        <w:t>Theologia in Loco</w:t>
      </w:r>
      <w:r w:rsidRPr="001A754C">
        <w:rPr>
          <w:rFonts w:ascii="Times New Roman" w:hAnsi="Times New Roman" w:cs="Times New Roman"/>
          <w:noProof/>
        </w:rPr>
        <w:t xml:space="preserve"> 1, no. 1 (2018): 22–40, http://www.theologiainloco.com/ojs/index.php/sttjournal/article/view/10/4.</w:t>
      </w:r>
      <w:r w:rsidRPr="001A754C">
        <w:rPr>
          <w:rFonts w:ascii="Times New Roman" w:hAnsi="Times New Roman" w:cs="Times New Roman"/>
        </w:rPr>
        <w:fldChar w:fldCharType="end"/>
      </w:r>
    </w:p>
  </w:footnote>
  <w:footnote w:id="9">
    <w:p w14:paraId="31CFF8CE" w14:textId="0201FFE4" w:rsidR="00B31DF0" w:rsidRPr="001A754C" w:rsidRDefault="00B31DF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00D56667" w:rsidRPr="001A754C">
        <w:rPr>
          <w:rFonts w:ascii="Times New Roman" w:hAnsi="Times New Roman" w:cs="Times New Roman"/>
        </w:rPr>
        <w:instrText>ADDIN CSL_CITATION {"citationItems":[{"id":"ITEM-1","itemData":{"author":[{"dropping-particle":"","family":"Hurlock","given":"Elisabeth","non-dropping-particle":"","parse-names":false,"suffix":""}],"id":"ITEM-1","issued":{"date-parts":[["2017"]]},"publisher":"Erlangga","publisher-place":"Jakarta","title":"Psikologi Perkembangan: Suatu Pendekatan Sepanjang Rentang Kehidupan","type":"book"},"uris":["http://www.mendeley.com/documents/?uuid=71a4fbd7-5929-44b3-bf26-52e3a20de730"]}],"mendeley":{"formattedCitation":"Elisabeth Hurlock, &lt;i&gt;Psikologi Perkembangan: Suatu Pendekatan Sepanjang Rentang Kehidupan&lt;/i&gt; (Jakarta: Erlangga, 2017).","plainTextFormattedCitation":"Elisabeth Hurlock, Psikologi Perkembangan: Suatu Pendekatan Sepanjang Rentang Kehidupan (Jakarta: Erlangga, 2017).","previouslyFormattedCitation":"Elisabeth Hurlock, &lt;i&gt;Psikologi Perkembangan: Suatu Pendekatan Sepanjang Rentang Kehidupan&lt;/i&gt; (Jakarta: Erlangga, 2017)."},"properties":{"noteIndex":9},"schema":"https://github.com/citation-style-language/schema/raw/master/csl-citation.json"}</w:instrText>
      </w:r>
      <w:r w:rsidRPr="001A754C">
        <w:rPr>
          <w:rFonts w:ascii="Times New Roman" w:hAnsi="Times New Roman" w:cs="Times New Roman"/>
        </w:rPr>
        <w:fldChar w:fldCharType="separate"/>
      </w:r>
      <w:r w:rsidR="00D56667" w:rsidRPr="001A754C">
        <w:rPr>
          <w:rFonts w:ascii="Times New Roman" w:hAnsi="Times New Roman" w:cs="Times New Roman"/>
          <w:noProof/>
        </w:rPr>
        <w:t xml:space="preserve">Elisabeth Hurlock, </w:t>
      </w:r>
      <w:r w:rsidR="00D56667" w:rsidRPr="001A754C">
        <w:rPr>
          <w:rFonts w:ascii="Times New Roman" w:hAnsi="Times New Roman" w:cs="Times New Roman"/>
          <w:i/>
          <w:noProof/>
        </w:rPr>
        <w:t>Psikologi Perkembangan: Suatu Pendekatan Sepanjang Rentang Kehidupan</w:t>
      </w:r>
      <w:r w:rsidR="00D56667" w:rsidRPr="001A754C">
        <w:rPr>
          <w:rFonts w:ascii="Times New Roman" w:hAnsi="Times New Roman" w:cs="Times New Roman"/>
          <w:noProof/>
        </w:rPr>
        <w:t xml:space="preserve"> (Jakarta: Erlangga, 2017).</w:t>
      </w:r>
      <w:r w:rsidRPr="001A754C">
        <w:rPr>
          <w:rFonts w:ascii="Times New Roman" w:hAnsi="Times New Roman" w:cs="Times New Roman"/>
        </w:rPr>
        <w:fldChar w:fldCharType="end"/>
      </w:r>
    </w:p>
  </w:footnote>
  <w:footnote w:id="10">
    <w:p w14:paraId="1D07B993" w14:textId="6619CE65" w:rsidR="00B31DF0" w:rsidRPr="001A754C" w:rsidRDefault="00B31DF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00237CA2" w:rsidRPr="001A754C">
        <w:rPr>
          <w:rFonts w:ascii="Times New Roman" w:hAnsi="Times New Roman" w:cs="Times New Roman"/>
        </w:rPr>
        <w:instrText>ADDIN CSL_CITATION {"citationItems":[{"id":"ITEM-1","itemData":{"ISBN":"978-979-420-440-5","author":[{"dropping-particle":"","family":"Monks","given":"F.J.","non-dropping-particle":"","parse-names":false,"suffix":""},{"dropping-particle":"","family":"Knoers","given":"A.M.P.","non-dropping-particle":"","parse-names":false,"suffix":""},{"dropping-particle":"","family":"Haditono","given":"Siti Rahayu","non-dropping-particle":"","parse-names":false,"suffix":""}],"id":"ITEM-1","issued":{"date-parts":[["2021"]]},"publisher":"UGM Press","publisher-place":"Yogyakarta","title":"Psikologi Perkembangan: Pengantar dalam Berbagai Bagiannya","type":"book"},"uris":["http://www.mendeley.com/documents/?uuid=3696c563-dd8a-46f8-8a80-013dff50c7c2"]}],"mendeley":{"formattedCitation":"F.J. Monks, A.M.P. Knoers, and Siti Rahayu Haditono, &lt;i&gt;Psikologi Perkembangan: Pengantar Dalam Berbagai Bagiannya&lt;/i&gt; (Yogyakarta: UGM Press, 2021), https://ugmpress.ugm.ac.id/id/product/psikologi/psikologi-perkembangan-pengantar-dalam-berbagai-bagiannya.","plainTextFormattedCitation":"F.J. Monks, A.M.P. Knoers, and Siti Rahayu Haditono, Psikologi Perkembangan: Pengantar Dalam Berbagai Bagiannya (Yogyakarta: UGM Press, 2021), https://ugmpress.ugm.ac.id/id/product/psikologi/psikologi-perkembangan-pengantar-dalam-berbagai-bagiannya.","previouslyFormattedCitation":"F.J. Monks, A.M.P. Knoers, and Siti Rahayu Haditono, &lt;i&gt;Psikologi Perkembangan: Pengantar Dalam Berbagai Bagiannya&lt;/i&gt; (Yogyakarta: UGM Press, 2021), https://ugmpress.ugm.ac.id/id/product/psikologi/psikologi-perkembangan-pengantar-dalam-berbagai-bagiannya."},"properties":{"noteIndex":10},"schema":"https://github.com/citation-style-language/schema/raw/master/csl-citation.json"}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F.J. Monks, A.M.P. Knoers, and Siti Rahayu Haditono, </w:t>
      </w:r>
      <w:r w:rsidRPr="001A754C">
        <w:rPr>
          <w:rFonts w:ascii="Times New Roman" w:hAnsi="Times New Roman" w:cs="Times New Roman"/>
          <w:i/>
          <w:noProof/>
        </w:rPr>
        <w:t>Psikologi Perkembangan: Pengantar Dalam Berbagai Bagiannya</w:t>
      </w:r>
      <w:r w:rsidRPr="001A754C">
        <w:rPr>
          <w:rFonts w:ascii="Times New Roman" w:hAnsi="Times New Roman" w:cs="Times New Roman"/>
          <w:noProof/>
        </w:rPr>
        <w:t xml:space="preserve"> (Yogyakarta: UGM Press, 2021), https://ugmpress.ugm.ac.id/id/product/psikologi/psikologi-perkembangan-pengantar-dalam-berbagai-bagiannya.</w:t>
      </w:r>
      <w:r w:rsidRPr="001A754C">
        <w:rPr>
          <w:rFonts w:ascii="Times New Roman" w:hAnsi="Times New Roman" w:cs="Times New Roman"/>
        </w:rPr>
        <w:fldChar w:fldCharType="end"/>
      </w:r>
    </w:p>
  </w:footnote>
  <w:footnote w:id="11">
    <w:p w14:paraId="0C35FDFD" w14:textId="6D60875E" w:rsidR="00237CA2" w:rsidRPr="001A754C" w:rsidRDefault="00237CA2"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{"citationItems":[{"id":"ITEM-1","itemData":{"author":[{"dropping-particle":"","family":"Santrock","given":"John W","non-dropping-particle":"","parse-names":false,"suffix":""}],"id":"ITEM-1","issued":{"date-parts":[["2003"]]},"publisher":"Erlangga","publisher-place":"Jakarta","title":"Adolesence Perkembangan Remaja","type":"book"},"uris":["http://www.mendeley.com/documents/?uuid=71372106-d1e7-483a-a25d-a5adb65173b5"]},{"id":"ITEM-2","itemData":{"ISBN":"9788578110796","ISSN":"1098-6596","PMID":"25246403","abstract":"Predicting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approach.","author":[{"dropping-particle":"","family":"Nurhayati T","given":"","non-dropping-particle":"","parse-names":false,"suffix":""}],"container-title":"Journal of Chemical Information and Modeling","id":"ITEM-2","issue":"9","issued":{"date-parts":[["2016"]]},"page":"1689-1699","title":"Perkembangan Perilaku Psikososial pada masa Pubertas","type":"article-journal","volume":"53"},"uris":["http://www.mendeley.com/documents/?uuid=a4e33e4d-66df-4e0c-8af2-e1cc7a1e662b"]}],"mendeley":{"formattedCitation":"John W Santrock, &lt;i&gt;Adolesence Perkembangan Remaja&lt;/i&gt; (Jakarta: Erlangga, 2003); Nurhayati T, “Perkembangan Perilaku Psikososial Pada Masa Pubertas,” &lt;i&gt;Journal of Chemical Information and Modeling&lt;/i&gt; 53, no. 9 (2016): 1689–1699, https://syekhnurjati.ac.id/jurnal/index.php/edueksos/article/download/649/663.","plainTextFormattedCitation":"John W Santrock, Adolesence Perkembangan Remaja (Jakarta: Erlangga, 2003); Nurhayati T, “Perkembangan Perilaku Psikososial Pada Masa Pubertas,” Journal of Chemical Information and Modeling 53, no. 9 (2016): 1689–1699, https://syekhnurjati.ac.id/jurnal/index.php/edueksos/article/download/649/663.","previouslyFormattedCitation":"John W Santrock, &lt;i&gt;Adolesence Perkembangan Remaja&lt;/i&gt; (Jakarta: Erlangga, 2003); Nurhayati T, “Perkembangan Perilaku Psikososial Pada Masa Pubertas,” &lt;i&gt;Journal of Chemical Information and Modeling&lt;/i&gt; 53, no. 9 (2016): 1689–1699, https://syekhnurjati.ac.id/jurnal/index.php/edueksos/article/download/649/663."},"properties":{"noteIndex":11},"schema":"https://github.com/citation-style-language/schema/raw/master/csl-citation.json"}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John W Santrock, </w:t>
      </w:r>
      <w:r w:rsidRPr="001A754C">
        <w:rPr>
          <w:rFonts w:ascii="Times New Roman" w:hAnsi="Times New Roman" w:cs="Times New Roman"/>
          <w:i/>
          <w:noProof/>
        </w:rPr>
        <w:t>Adolesence Perkembangan Remaja</w:t>
      </w:r>
      <w:r w:rsidRPr="001A754C">
        <w:rPr>
          <w:rFonts w:ascii="Times New Roman" w:hAnsi="Times New Roman" w:cs="Times New Roman"/>
          <w:noProof/>
        </w:rPr>
        <w:t xml:space="preserve"> (Jakarta: Erlangga, 2003); Nurhayati T, “Perkembangan Perilaku Psikososial Pada Masa Pubertas,” </w:t>
      </w:r>
      <w:r w:rsidRPr="001A754C">
        <w:rPr>
          <w:rFonts w:ascii="Times New Roman" w:hAnsi="Times New Roman" w:cs="Times New Roman"/>
          <w:i/>
          <w:noProof/>
        </w:rPr>
        <w:t>Journal of Chemical Information and Modeling</w:t>
      </w:r>
      <w:r w:rsidRPr="001A754C">
        <w:rPr>
          <w:rFonts w:ascii="Times New Roman" w:hAnsi="Times New Roman" w:cs="Times New Roman"/>
          <w:noProof/>
        </w:rPr>
        <w:t xml:space="preserve"> 53, no. 9 (2016): 1689–1699, https://syekhnurjati.ac.id/jurnal/index.php/edueksos/article/download/649/663.</w:t>
      </w:r>
      <w:r w:rsidRPr="001A754C">
        <w:rPr>
          <w:rFonts w:ascii="Times New Roman" w:hAnsi="Times New Roman" w:cs="Times New Roman"/>
        </w:rPr>
        <w:fldChar w:fldCharType="end"/>
      </w:r>
    </w:p>
  </w:footnote>
  <w:footnote w:id="12">
    <w:p w14:paraId="647E36F1" w14:textId="19CD9ACC" w:rsidR="00D56667" w:rsidRPr="001A754C" w:rsidRDefault="00D56667"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Hurlock","given":"Elisabeth","non-dropping-particle":"","parse-names":false,"suffix":""}],"id":"ITEM-1","issued":{"date-parts":[["2017"]]},"publisher":"Erlangga","publisher-place":"Jakarta","title":"Psikologi Perkembangan: Suatu Pendekatan Sepanjang Rentang Kehidupan","type":"book"},"uris":["http://www.mendeley.com/documents/?uuid=71a4fbd7-5929-44b3-bf26-52e3a20de730"]}],"mendeley":{"formattedCitation":"Hurlock, &lt;i&gt;Psikologi Perkembangan: Suatu Pendekatan Sepanjang Rentang Kehidupan&lt;/i&gt;.","plainTextFormattedCitation":"Hurlock, Psikologi Perkembangan: Suatu Pendekatan Sepanjang Rentang Kehidupan.","previouslyFormattedCitation":"Hurlock, &lt;i&gt;Psikologi Perkembangan: Suatu Pendekatan Sepanjang Rentang Kehidupan&lt;/i&gt;."},"properties":{"noteIndex":12},"schema":"https://github.com/citation-style-language/schema/raw/master/csl-citation.json"}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Hurlock, </w:t>
      </w:r>
      <w:r w:rsidRPr="001A754C">
        <w:rPr>
          <w:rFonts w:ascii="Times New Roman" w:hAnsi="Times New Roman" w:cs="Times New Roman"/>
          <w:i/>
          <w:noProof/>
        </w:rPr>
        <w:t>Psikologi Perkembangan: Suatu Pendekatan Sepanjang Rentang Kehidupan</w:t>
      </w:r>
      <w:r w:rsidRPr="001A754C">
        <w:rPr>
          <w:rFonts w:ascii="Times New Roman" w:hAnsi="Times New Roman" w:cs="Times New Roman"/>
          <w:noProof/>
        </w:rPr>
        <w:t>.</w:t>
      </w:r>
      <w:r w:rsidRPr="001A754C">
        <w:rPr>
          <w:rFonts w:ascii="Times New Roman" w:hAnsi="Times New Roman" w:cs="Times New Roman"/>
        </w:rPr>
        <w:fldChar w:fldCharType="end"/>
      </w:r>
    </w:p>
  </w:footnote>
  <w:footnote w:id="13">
    <w:p w14:paraId="01E8EF2F" w14:textId="2A99D2A6" w:rsidR="00D56667" w:rsidRPr="001A754C" w:rsidRDefault="00D56667"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{"citationItems":[{"id":"ITEM-1","itemData":{"DOI":"https://doi.org/10.30736/rfma.v6i2.33","author":[{"dropping-particle":"","family":"Fatmawaty","given":"Riryn","non-dropping-particle":"","parse-names":false,"suffix":""}],"container-title":"Reforma: Jurnal Pendidikan dan Pembelajaran","id":"ITEM-1","issue":"2","issued":{"date-parts":[["2017"]]},"page":"55-65","title":"Memahami Psikologi Remaja","type":"article-journal","volume":"6"},"uris":["http://www.mendeley.com/documents/?uuid=bed255c5-56a3-4156-952c-b919ee113903"]}],"mendeley":{"formattedCitation":"Riryn Fatmawaty, “Memahami Psikologi Remaja,” &lt;i&gt;Reforma: Jurnal Pendidikan dan Pembelajaran&lt;/i&gt; 6, no. 2 (2017): 55–65, https://doi.org/10.30736/rfma.v6i2.33.","plainTextFormattedCitation":"Riryn Fatmawaty, “Memahami Psikologi Remaja,” Reforma: Jurnal Pendidikan dan Pembelajaran 6, no. 2 (2017): 55–65, https://doi.org/10.30736/rfma.v6i2.33.","previouslyFormattedCitation":"Riryn Fatmawaty, “Memahami Psikologi Remaja,” &lt;i&gt;Reforma: Jurnal Pendidikan dan Pembelajaran&lt;/i&gt; 6, no. 2 (2017): 55–65, https://doi.org/10.30736/rfma.v6i2.33."},"properties":{"noteIndex":13},"schema":"https://github.com/citation-style-language/schema/raw/master/csl-citation.json"}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Riryn Fatmawaty, “Memahami Psikologi Remaja,” </w:t>
      </w:r>
      <w:r w:rsidRPr="001A754C">
        <w:rPr>
          <w:rFonts w:ascii="Times New Roman" w:hAnsi="Times New Roman" w:cs="Times New Roman"/>
          <w:i/>
          <w:noProof/>
        </w:rPr>
        <w:t>Reforma: Jurnal Pendidikan dan Pembelajaran</w:t>
      </w:r>
      <w:r w:rsidRPr="001A754C">
        <w:rPr>
          <w:rFonts w:ascii="Times New Roman" w:hAnsi="Times New Roman" w:cs="Times New Roman"/>
          <w:noProof/>
        </w:rPr>
        <w:t xml:space="preserve"> 6, no. 2 (2017): 55–65, https://doi.org/10.30736/rfma.v6i2.33.</w:t>
      </w:r>
      <w:r w:rsidRPr="001A754C">
        <w:rPr>
          <w:rFonts w:ascii="Times New Roman" w:hAnsi="Times New Roman" w:cs="Times New Roman"/>
        </w:rPr>
        <w:fldChar w:fldCharType="end"/>
      </w:r>
    </w:p>
  </w:footnote>
  <w:footnote w:id="14">
    <w:p w14:paraId="09D53E9A" w14:textId="76C0A3DE" w:rsidR="00D56667" w:rsidRPr="001A754C" w:rsidRDefault="00D56667"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{"citationItems":[{"id":"ITEM-1","itemData":{"author":[{"dropping-particle":"","family":"Santrock","given":"John W","non-dropping-particle":"","parse-names":false,"suffix":""}],"id":"ITEM-1","issued":{"date-parts":[["2003"]]},"publisher":"Erlangga","publisher-place":"Jakarta","title":"Adolesence Perkembangan Remaja","type":"book"},"uris":["http://www.mendeley.com/documents/?uuid=71372106-d1e7-483a-a25d-a5adb65173b5"]}],"mendeley":{"formattedCitation":"Santrock, &lt;i&gt;Adolesence Perkembangan Remaja&lt;/i&gt;.","plainTextFormattedCitation":"Santrock, Adolesence Perkembangan Remaja.","previouslyFormattedCitation":"Santrock, &lt;i&gt;Adolesence Perkembangan Remaja&lt;/i&gt;."},"properties":{"noteIndex":14},"schema":"https://github.com/citation-style-language/schema/raw/master/csl-citation.json"}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Santrock, </w:t>
      </w:r>
      <w:r w:rsidRPr="001A754C">
        <w:rPr>
          <w:rFonts w:ascii="Times New Roman" w:hAnsi="Times New Roman" w:cs="Times New Roman"/>
          <w:i/>
          <w:noProof/>
        </w:rPr>
        <w:t>Adolesence Perkembangan Remaja</w:t>
      </w:r>
      <w:r w:rsidRPr="001A754C">
        <w:rPr>
          <w:rFonts w:ascii="Times New Roman" w:hAnsi="Times New Roman" w:cs="Times New Roman"/>
          <w:noProof/>
        </w:rPr>
        <w:t>.</w:t>
      </w:r>
      <w:r w:rsidRPr="001A754C">
        <w:rPr>
          <w:rFonts w:ascii="Times New Roman" w:hAnsi="Times New Roman" w:cs="Times New Roman"/>
        </w:rPr>
        <w:fldChar w:fldCharType="end"/>
      </w:r>
    </w:p>
  </w:footnote>
  <w:footnote w:id="15">
    <w:p w14:paraId="0FA6AE62" w14:textId="7560B915"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{"citationItems":[{"id":"ITEM-1","itemData":{"DOI":"http:// doi.org/10.31289/analitika.v12i2 . 3704","author":[{"dropping-particle":"","family":"Marsinu","given":"Rahmiwati","non-dropping-particle":"","parse-names":false,"suffix":""},{"dropping-particle":"","family":"Riswan","given":"Dody","non-dropping-particle":"","parse-names":false,"suffix":""}],"container-title":"ANALITIKA Jurnal Magister Psikologi UMA","id":"ITEM-1","issue":"2","issued":{"date-parts":[["2020"]]},"page":"98-111","title":"Perilaku Cyberbullying Remaja di Media Sosial","type":"article-journal","volume":"12"},"uris":["http://www.mendeley.com/documents/?uuid=9489ffd3-fdb4-42fd-a251-7d5fe7fedf50"]}],"mendeley":{"formattedCitation":"Rahmiwati Marsinu and Dody Riswan, “Perilaku Cyberbullying Remaja Di Media Sosial,” &lt;i&gt;ANALITIKA Jurnal Magister Psikologi UMA&lt;/i&gt; 12, no. 2 (2020): 98–111.","plainTextFormattedCitation":"Rahmiwati Marsinu and Dody Riswan, “Perilaku Cyberbullying Remaja Di Media Sosial,” ANALITIKA Jurnal Magister Psikologi UMA 12, no. 2 (2020): 98–111.","previouslyFormattedCitation":"Rahmiwati Marsinu and Dody Riswan, “Perilaku Cyberbullying Remaja Di Media Sosial,” &lt;i&gt;ANALITIKA Jurnal Magister Psikologi UMA&lt;/i&gt; 12, no. 2 (2020): 98–111."},"properties":{"noteIndex":15},"schema":"https://github.com/citation-style-language/schema/raw/master/csl-citation.json"}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Rahmiwati Marsinu and Dody Riswan, “Perilaku Cyberbullying Remaja Di Media Sosial,” </w:t>
      </w:r>
      <w:r w:rsidRPr="001A754C">
        <w:rPr>
          <w:rFonts w:ascii="Times New Roman" w:hAnsi="Times New Roman" w:cs="Times New Roman"/>
          <w:i/>
          <w:noProof/>
        </w:rPr>
        <w:t>ANALITIKA Jurnal Magister Psikologi UMA</w:t>
      </w:r>
      <w:r w:rsidRPr="001A754C">
        <w:rPr>
          <w:rFonts w:ascii="Times New Roman" w:hAnsi="Times New Roman" w:cs="Times New Roman"/>
          <w:noProof/>
        </w:rPr>
        <w:t xml:space="preserve"> 12, no. 2 (2020): 98–111.</w:t>
      </w:r>
      <w:r w:rsidRPr="001A754C">
        <w:rPr>
          <w:rFonts w:ascii="Times New Roman" w:hAnsi="Times New Roman" w:cs="Times New Roman"/>
        </w:rPr>
        <w:fldChar w:fldCharType="end"/>
      </w:r>
      <w:r w:rsidRPr="001A754C">
        <w:rPr>
          <w:rFonts w:ascii="Times New Roman" w:hAnsi="Times New Roman" w:cs="Times New Roman"/>
        </w:rPr>
        <w:t xml:space="preserve"> http:// doi.org/10.31289/</w:t>
      </w:r>
      <w:proofErr w:type="gramStart"/>
      <w:r w:rsidRPr="001A754C">
        <w:rPr>
          <w:rFonts w:ascii="Times New Roman" w:hAnsi="Times New Roman" w:cs="Times New Roman"/>
        </w:rPr>
        <w:t>analitika.v12i2 .</w:t>
      </w:r>
      <w:proofErr w:type="gramEnd"/>
      <w:r w:rsidRPr="001A754C">
        <w:rPr>
          <w:rFonts w:ascii="Times New Roman" w:hAnsi="Times New Roman" w:cs="Times New Roman"/>
        </w:rPr>
        <w:t xml:space="preserve"> 3704 </w:t>
      </w:r>
    </w:p>
  </w:footnote>
  <w:footnote w:id="16">
    <w:p w14:paraId="4EBB1042" w14:textId="726E6D1C"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URL":"https://apjii.or.id/berita/d/survei-apjii-pengguna-internet-di-indonesia-tembus-215-juta-orang","accessed":{"date-parts":[["2023","9","10"]]},"author":[{"dropping-particle":"","family":"APJII","given":"","non-dropping-particle":"","parse-names":false,"suffix":""}],"container-title":"Asosiasi Penyelenggara Jasa Internet Indonesia","id":"ITEM-1","issued":{"date-parts":[["2023"]]},"title":"Survei APJII Pengguna Internet di Indonesia Tembus 215 Juta Orang","type":"webpage"},"uris":["http://www.mendeley.com/documents/?uuid=1f7b9854-5f9d-4b11-9cfe-b233cbe917e0"]}],"mendeley":{"formattedCitation":"APJII, “Survei APJII Pengguna Internet Di Indonesia Tembus 215 Juta Orang,” &lt;i&gt;Asosiasi Penyelenggara Jasa Internet Indonesia&lt;/i&gt;, last modified 2023, accessed September 10, 2023, https://apjii.or.id/berita/d/survei-apjii-pengguna-internet-di-indonesia-tembus-215-juta-orang.","plainTextFormattedCitation":"APJII, “Survei APJII Pengguna Internet Di Indonesia Tembus 215 Juta Orang,” Asosiasi Penyelenggara Jasa Internet Indonesia, last modified 2023, accessed September 10, 2023, https://apjii.or.id/berita/d/survei-apjii-pengguna-internet-di-indonesia-tembus-215-juta-orang.","previouslyFormattedCitation":"APJII, “Survei APJII Pengguna Internet Di Indonesia Tembus 215 Juta Orang,” &lt;i&gt;Asosiasi Penyelenggara Jasa Internet Indonesia&lt;/i&gt;, last modified 2023, accessed September 10, 2023, https://apjii.or.id/berita/d/survei-apjii-pengguna-internet-di-indonesia-tembus-215-juta-orang."},"properties":{"noteIndex":16},"schema":"https://github.com/citation-style-language/schema/raw/master/csl-citation.json"}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APJII, “Survei APJII Pengguna Internet Di Indonesia Tembus 215 Juta Orang,” </w:t>
      </w:r>
      <w:r w:rsidRPr="001A754C">
        <w:rPr>
          <w:rFonts w:ascii="Times New Roman" w:hAnsi="Times New Roman" w:cs="Times New Roman"/>
          <w:i/>
          <w:noProof/>
        </w:rPr>
        <w:t>Asosiasi Penyelenggara Jasa Internet Indonesia</w:t>
      </w:r>
      <w:r w:rsidRPr="001A754C">
        <w:rPr>
          <w:rFonts w:ascii="Times New Roman" w:hAnsi="Times New Roman" w:cs="Times New Roman"/>
          <w:noProof/>
        </w:rPr>
        <w:t>, last modified 2023, accessed September 10, 2023, https://apjii.or.id/berita/d/survei-apjii-pengguna-internet-di-indonesia-tembus-215-juta-orang.</w:t>
      </w:r>
      <w:r w:rsidRPr="001A754C">
        <w:rPr>
          <w:rFonts w:ascii="Times New Roman" w:hAnsi="Times New Roman" w:cs="Times New Roman"/>
        </w:rPr>
        <w:fldChar w:fldCharType="end"/>
      </w:r>
    </w:p>
  </w:footnote>
  <w:footnote w:id="17">
    <w:p w14:paraId="59209A14" w14:textId="4F974955"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{"citationItems":[{"id":"ITEM-1","itemData":{"DOI":"http://dx.doi.org/10.12928/channel.v3i2.3270","author":[{"dropping-particle":"","family":"Ayun","given":"Primada Qurrota","non-dropping-particle":"","parse-names":false,"suffix":""}],"container-title":"CHANNEL","id":"ITEM-1","issue":"2","issued":{"date-parts":[["2015"]]},"page":"1-16","title":"Fenomena Remaja Menggunakan Media Sosial dalam Membentuk Identitas","type":"article-journal","volume":"3"},"uris":["http://www.mendeley.com/documents/?uuid=b48a3d0a-87e7-4d4a-ac85-6d5921b22d23"]}],"mendeley":{"formattedCitation":"Ayun, “Fenomena Remaja Menggunakan Media Sosial Dalam Membentuk Identitas.”","plainTextFormattedCitation":"Ayun, “Fenomena Remaja Menggunakan Media Sosial Dalam Membentuk Identitas.”","previouslyFormattedCitation":"Ayun, “Fenomena Remaja Menggunakan Media Sosial Dalam Membentuk Identitas.”"},"properties":{"noteIndex":17},"schema":"https://github.com/citation-style-language/schema/raw/master/csl-citation.json"}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Ayun, “Fenomena Remaja Menggunakan Media Sosial Dalam Membentuk Identitas.”</w:t>
      </w:r>
      <w:r w:rsidRPr="001A754C">
        <w:rPr>
          <w:rFonts w:ascii="Times New Roman" w:hAnsi="Times New Roman" w:cs="Times New Roman"/>
        </w:rPr>
        <w:fldChar w:fldCharType="end"/>
      </w:r>
    </w:p>
  </w:footnote>
  <w:footnote w:id="18">
    <w:p w14:paraId="070F6BA6" w14:textId="1127CBEA"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{"citationItems":[{"id":"ITEM-1","itemData":{"abstract":"Media sosial sekarang ini telah menjadi bagian dari kehidupan remaja. Facebook. Twitter, Path dan media sosial lainnya menjadi wadah bagi para remaja untuk berinteraksi. Terlebih lagi, remaja berada pada usia dimana mereka senang mencari perhatian dan membangun pencitraan diri yang baik. Tidak adanya pengontrolan terhadap interaksi dan aktivitas yang dilakukan para remaja tersebut di media sosial bisa menjadi masalah. Setiap orang dengan bebasnya dapat melakukan aktivitas apapun di media sosial. Cyberbullying menjadi salah satu dampak yang muncul dari aktivitas online. Cyberbullying diartikan secara umum sebagai tindakan bully yang dilakukan seseorang terhadap orang lain dalam dunia online. Dampak negatif dari cyberbullying dapat dilihat baik secara psikologis maupun fisik. Bahkan ada juga korban yang melakukan bunuh diri akibat cyberbullying. Remaja dengan jiwa yang rentan dapat menjadi pelaku atau korban dari cyberbullying. Mereka yang tidak mengerti tentang etika yang baik secara online biasanya sulit untuk mengontrol perilaku mereka di dunia online.","author":[{"dropping-particle":"","family":"Natalia","given":"El Chris","non-dropping-particle":"","parse-names":false,"suffix":""}],"container-title":"KOMUNIKATIF Jurnal Ilmiah Komunikasi","id":"ITEM-1","issue":"2","issued":{"date-parts":[["2016"]]},"page":"119 - 137","title":"Remaja, Media Sosial dan Cyberbullying","type":"article-journal","volume":"5"},"uris":["http://www.mendeley.com/documents/?uuid=1f98aeeb-c050-44e1-8b0c-d4b3e54e74ba"]}],"mendeley":{"formattedCitation":"El Chris Natalia, “Remaja, Media Sosial Dan Cyberbullying,” &lt;i&gt;KOMUNIKATIF Jurnal Ilmiah Komunikasi&lt;/i&gt; 5, no. 2 (2016): 119–137, http://journal.wima.ac.id/index.php/KOMUNIKATIF/article/view/991/944.","plainTextFormattedCitation":"El Chris Natalia, “Remaja, Media Sosial Dan Cyberbullying,” KOMUNIKATIF Jurnal Ilmiah Komunikasi 5, no. 2 (2016): 119–137, http://journal.wima.ac.id/index.php/KOMUNIKATIF/article/view/991/944.","previouslyFormattedCitation":"El Chris Natalia, “Remaja, Media Sosial Dan Cyberbullying,” &lt;i&gt;KOMUNIKATIF Jurnal Ilmiah Komunikasi&lt;/i&gt; 5, no. 2 (2016): 119–137, http://journal.wima.ac.id/index.php/KOMUNIKATIF/article/view/991/944."},"properties":{"noteIndex":18},"schema":"https://github.com/citation-style-language/schema/raw/master/csl-citation.json"}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El Chris Natalia, “Remaja, Media Sosial Dan Cyberbullying,” </w:t>
      </w:r>
      <w:r w:rsidRPr="001A754C">
        <w:rPr>
          <w:rFonts w:ascii="Times New Roman" w:hAnsi="Times New Roman" w:cs="Times New Roman"/>
          <w:i/>
          <w:noProof/>
        </w:rPr>
        <w:t>KOMUNIKATIF Jurnal Ilmiah Komunikasi</w:t>
      </w:r>
      <w:r w:rsidRPr="001A754C">
        <w:rPr>
          <w:rFonts w:ascii="Times New Roman" w:hAnsi="Times New Roman" w:cs="Times New Roman"/>
          <w:noProof/>
        </w:rPr>
        <w:t xml:space="preserve"> 5, no. 2 (2016): 119–137, http://journal.wima.ac.id/index.php/KOMUNIKATIF/article/view/991/944.</w:t>
      </w:r>
      <w:r w:rsidRPr="001A754C">
        <w:rPr>
          <w:rFonts w:ascii="Times New Roman" w:hAnsi="Times New Roman" w:cs="Times New Roman"/>
        </w:rPr>
        <w:fldChar w:fldCharType="end"/>
      </w:r>
    </w:p>
  </w:footnote>
  <w:footnote w:id="19">
    <w:p w14:paraId="1535252E" w14:textId="0F1F167E"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{"citationItems":[{"id":"ITEM-1","itemData":{"URL":"https://www.stopbullying.gov/cyberbullying/what-is-it","author":[{"dropping-particle":"","family":"U.S. Department of Health and Human Services","given":"","non-dropping-particle":"","parse-names":false,"suffix":""}],"container-title":"stopbullying.gov","id":"ITEM-1","issued":{"date-parts":[["2021"]]},"title":"What Is Cyberbullying","type":"webpage"},"uris":["http://www.mendeley.com/documents/?uuid=ea79506b-9af6-4eaf-9ddc-26eabc5ef7bf"]}],"mendeley":{"formattedCitation":"U.S. Department of Health and Human Services, “What Is Cyberbullying,” &lt;i&gt;Stopbullying.Gov&lt;/i&gt;, last modified 2021, https://www.stopbullying.gov/cyberbullying/what-is-it.","plainTextFormattedCitation":"U.S. Department of Health and Human Services, “What Is Cyberbullying,” Stopbullying.Gov, last modified 2021, https://www.stopbullying.gov/cyberbullying/what-is-it.","previouslyFormattedCitation":"U.S. Department of Health and Human Services, “What Is Cyberbullying,” &lt;i&gt;Stopbullying.Gov&lt;/i&gt;, last modified 2021, https://www.stopbullying.gov/cyberbullying/what-is-it."},"properties":{"noteIndex":19},"schema":"https://github.com/citation-style-language/schema/raw/master/csl-citation.json"}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U.S. Department of Health and Human Services, “What Is Cyberbullying,” </w:t>
      </w:r>
      <w:r w:rsidRPr="001A754C">
        <w:rPr>
          <w:rFonts w:ascii="Times New Roman" w:hAnsi="Times New Roman" w:cs="Times New Roman"/>
          <w:i/>
          <w:noProof/>
        </w:rPr>
        <w:t>Stopbullying.Gov</w:t>
      </w:r>
      <w:r w:rsidRPr="001A754C">
        <w:rPr>
          <w:rFonts w:ascii="Times New Roman" w:hAnsi="Times New Roman" w:cs="Times New Roman"/>
          <w:noProof/>
        </w:rPr>
        <w:t>, last modified 2021, https://www.stopbullying.gov/cyberbullying/what-is-it.</w:t>
      </w:r>
      <w:r w:rsidRPr="001A754C">
        <w:rPr>
          <w:rFonts w:ascii="Times New Roman" w:hAnsi="Times New Roman" w:cs="Times New Roman"/>
        </w:rPr>
        <w:fldChar w:fldCharType="end"/>
      </w:r>
    </w:p>
  </w:footnote>
  <w:footnote w:id="20">
    <w:p w14:paraId="42FAA84A" w14:textId="61B49F27"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{"citationItems":[{"id":"ITEM-1","itemData":{"DOI":"https://doi.org/10.5614/sostek.itbj.2016.15.02.1","author":[{"dropping-particle":"","family":"Rastati","given":"Ranny","non-dropping-particle":"","parse-names":false,"suffix":""}],"container-title":"Jurnal Sosioteknologi","id":"ITEM-1","issue":"2","issued":{"date-parts":[["2016"]]},"page":"169-186","title":"Bentuk Perundungan Siber di Media Sosial dan Pencegahannya bagi Korban dan Pelaku","type":"article-journal","volume":"15"},"uris":["http://www.mendeley.com/documents/?uuid=dd49384c-c3ea-496a-82a6-34b0687c9d86"]}],"mendeley":{"formattedCitation":"Ranny Rastati, “Bentuk Perundungan Siber Di Media Sosial Dan Pencegahannya Bagi Korban Dan Pelaku,” &lt;i&gt;Jurnal Sosioteknologi&lt;/i&gt; 15, no. 2 (2016): 169–186, https://journals.itb.ac.id/index.php/sostek/article/view/2363.","plainTextFormattedCitation":"Ranny Rastati, “Bentuk Perundungan Siber Di Media Sosial Dan Pencegahannya Bagi Korban Dan Pelaku,” Jurnal Sosioteknologi 15, no. 2 (2016): 169–186, https://journals.itb.ac.id/index.php/sostek/article/view/2363.","previouslyFormattedCitation":"Ranny Rastati, “Bentuk Perundungan Siber Di Media Sosial Dan Pencegahannya Bagi Korban Dan Pelaku,” &lt;i&gt;Jurnal Sosioteknologi&lt;/i&gt; 15, no. 2 (2016): 169–186, https://journals.itb.ac.id/index.php/sostek/article/view/2363."},"properties":{"noteIndex":20},"schema":"https://github.com/citation-style-language/schema/raw/master/csl-citation.json"}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Ranny Rastati, “Bentuk Perundungan Siber Di Media Sosial Dan Pencegahannya Bagi Korban Dan Pelaku,” </w:t>
      </w:r>
      <w:r w:rsidRPr="001A754C">
        <w:rPr>
          <w:rFonts w:ascii="Times New Roman" w:hAnsi="Times New Roman" w:cs="Times New Roman"/>
          <w:i/>
          <w:noProof/>
        </w:rPr>
        <w:t>Jurnal Sosioteknologi</w:t>
      </w:r>
      <w:r w:rsidRPr="001A754C">
        <w:rPr>
          <w:rFonts w:ascii="Times New Roman" w:hAnsi="Times New Roman" w:cs="Times New Roman"/>
          <w:noProof/>
        </w:rPr>
        <w:t xml:space="preserve"> 15, no. 2 (2016): 169–186, https://journals.itb.ac.id/index.php/sostek/article/view/2363.</w:t>
      </w:r>
      <w:r w:rsidRPr="001A754C">
        <w:rPr>
          <w:rFonts w:ascii="Times New Roman" w:hAnsi="Times New Roman" w:cs="Times New Roman"/>
        </w:rPr>
        <w:fldChar w:fldCharType="end"/>
      </w:r>
    </w:p>
  </w:footnote>
  <w:footnote w:id="21">
    <w:p w14:paraId="5E131D32" w14:textId="4AE68B86"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{"citationItems":[{"id":"ITEM-1","itemData":{"DOI":"10.26740/kmkn.v10n1.p211-225","ISSN":"2337-473X","abstract":"Penelitian ini bertujuan untuk mengetahui tingkat kesadaran remaja Sidoarjo tentang cyberbullying . Penelitian ini menggunakan teori Gestalt mengenai persepsi yang dikembangkan oleh Jean Piaget. Teori Gestalt yang memahami bahwa persepsi berhubungan dengan intelegensi, yang kemudian dikembangkan oleh Jean Piaget bahwa persepsi akan suatu objek atau peristiwa bukan merupakan hanya mengenai faktor-faktor yang terpisah saja, melainkan harus secara keseluruhan atau sebagai suatu kesatuan yang utuh. Metode yang digunakan adalah metode penelitian kuantitatif deskriptif. Teknik pengumpulan data menggunakan kuisioner (angket). Teknik pengumpulan data menggunakan teknik sampling kuota sebanyak 98 responden yang didapat dari empat SMA yang ada di Sidoarjo, yakni: SMAN 1 Sidoarjo; SMAN 2 Sidoarjo; SMAN 3 Sidoarjo; dan SMAN 4 Sidoarjo. Penelitian ini mengungkapkan bahwa remaja Sidoarjo memiliki tingkat kesadaran yang sangat tinggi tentang cyberbullying dengan presentase sebesar 87,8%. Berdasarkan hasil angket pada ketiga indikator kesadaran remaja Sidoarjo tentang cyberbullying menunjukkan hasil dengan rincian sebagai berikut: (1) penginderaan sebesar 77,2% dalam kategori sangat tinggi; (2) pemahaman sebesar 88,6% dalam kategori sangat tinggi; (3) pengertian sebesar 95,6% dalam kategori sangat tinggi. Kata Kunci: Kesadaran, Remaja, Cyberbullying.","author":[{"dropping-particle":"","family":"Wisprianti","given":"Nur Aida","non-dropping-particle":"","parse-names":false,"suffix":""},{"dropping-particle":"","family":"Sari","given":"Maya Mustika Kartika","non-dropping-particle":"","parse-names":false,"suffix":""}],"container-title":"Kajian Moral dan Kewarganegaraan","id":"ITEM-1","issue":"1","issued":{"date-parts":[["2021"]]},"page":"211-225","title":"Tingkat Kesadaran Remaja Sidoarjo tentang Cyberbullying","type":"article-journal","volume":"10"},"uris":["http://www.mendeley.com/documents/?uuid=16a9c59d-559b-460f-8ef2-2cc3df3f16f1"]}],"mendeley":{"formattedCitation":"Nur Aida Wisprianti and Maya Mustika Kartika Sari, “Tingkat Kesadaran Remaja Sidoarjo Tentang Cyberbullying,” &lt;i&gt;Kajian Moral dan Kewarganegaraan&lt;/i&gt; 10, no. 1 (2021): 211–225, https://ejournal.unesa.ac.id/index.php/jurnal-pendidikan-kewarganegaraa/article/view/42145/36707.","plainTextFormattedCitation":"Nur Aida Wisprianti and Maya Mustika Kartika Sari, “Tingkat Kesadaran Remaja Sidoarjo Tentang Cyberbullying,” Kajian Moral dan Kewarganegaraan 10, no. 1 (2021): 211–225, https://ejournal.unesa.ac.id/index.php/jurnal-pendidikan-kewarganegaraa/article/view/42145/36707.","previouslyFormattedCitation":"Nur Aida Wisprianti and Maya Mustika Kartika Sari, “Tingkat Kesadaran Remaja Sidoarjo Tentang Cyberbullying,” &lt;i&gt;Kajian Moral dan Kewarganegaraan&lt;/i&gt; 10, no. 1 (2021): 211–225, https://ejournal.unesa.ac.id/index.php/jurnal-pendidikan-kewarganegaraa/article/view/42145/36707."},"properties":{"noteIndex":21},"schema":"https://github.com/citation-style-language/schema/raw/master/csl-citation.json"}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Nur Aida Wisprianti and Maya Mustika Kartika Sari, “Tingkat Kesadaran Remaja Sidoarjo Tentang Cyberbullying,” </w:t>
      </w:r>
      <w:r w:rsidRPr="001A754C">
        <w:rPr>
          <w:rFonts w:ascii="Times New Roman" w:hAnsi="Times New Roman" w:cs="Times New Roman"/>
          <w:i/>
          <w:noProof/>
        </w:rPr>
        <w:t>Kajian Moral dan Kewarganegaraan</w:t>
      </w:r>
      <w:r w:rsidRPr="001A754C">
        <w:rPr>
          <w:rFonts w:ascii="Times New Roman" w:hAnsi="Times New Roman" w:cs="Times New Roman"/>
          <w:noProof/>
        </w:rPr>
        <w:t xml:space="preserve"> 10, no. 1 (2021): 211–225, https://ejournal.unesa.ac.id/index.php/jurnal-pendidikan-kewarganegaraa/article/view/42145/36707.</w:t>
      </w:r>
      <w:r w:rsidRPr="001A754C">
        <w:rPr>
          <w:rFonts w:ascii="Times New Roman" w:hAnsi="Times New Roman" w:cs="Times New Roman"/>
        </w:rPr>
        <w:fldChar w:fldCharType="end"/>
      </w:r>
    </w:p>
  </w:footnote>
  <w:footnote w:id="22">
    <w:p w14:paraId="11B1140B" w14:textId="18156947"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{"citationItems":[{"id":"ITEM-1","itemData":{"DOI":"10.24252/asjn.v1i1.17648","ISSN":"2774-5333","abstract":"Perkembangan jejaring sosial media sangat luar biasa, dengan akses yang sangat mudah dan lingkup pertemanan yang tanpa batas sehingga semua kalangan tanpa memandang status sosial mulai dari kalangan tua, muda, bahkan anak-anak begitu antusias dalam menggunakan media sosial khusunya dari kalangan remaja. Jejaring sosial juga dijadikan sebagai tempat mengeluarkan luapan emosi, dan tidak jarang juga untuk mengungkapkan kemarahan dalam bentuk cacian maupun hinaan yang sering disebut dengan cyberbullying. Tujuan penulisan mengetahui dampak cyberbullying pada remaja di media sosial. Metode yang digunakan adalah literatur review menggunakan artikel dan jurnal dari tahun 2016 sampai dengan tahun 2020 yang didapat dari database elektonik Google Scholar. Hasil dari berbagai penelitian menunnjukkan bahwa cyberbullying pada remaja di media sosial memiliki dampak yang begitu besar yang mempengaruhi segala aspek kehidupan mulai dari aspek psikologis, fisik, dan juga sosial. Dampak cyberbullying yang dirasakan bukan hanya pada korban saja, melainkan pelaku, pelaku dan korban juga akan berdampak.","author":[{"dropping-particle":"","family":"Kumala","given":"Ayu Puput Budi","non-dropping-particle":"","parse-names":false,"suffix":""},{"dropping-particle":"","family":"Sukmawati","given":"Agustin","non-dropping-particle":"","parse-names":false,"suffix":""}],"container-title":"Alauddin Scientific Journal of Nursing","id":"ITEM-1","issue":"1","issued":{"date-parts":[["2020"]]},"page":"55-65","title":"Dampak Cyberbullying Pada Remaja","type":"article-journal","volume":"1"},"uris":["http://www.mendeley.com/documents/?uuid=355e3d8e-1143-4935-b78f-b911209f1cae"]}],"mendeley":{"formattedCitation":"Ayu Puput Budi Kumala and Agustin Sukmawati, “Dampak Cyberbullying Pada Remaja,” &lt;i&gt;Alauddin Scientific Journal of Nursing&lt;/i&gt; 1, no. 1 (2020): 55–65, https://journal.uin-alauddin.ac.id/index.php/asjn/article/view/17648/9946.","plainTextFormattedCitation":"Ayu Puput Budi Kumala and Agustin Sukmawati, “Dampak Cyberbullying Pada Remaja,” Alauddin Scientific Journal of Nursing 1, no. 1 (2020): 55–65, https://journal.uin-alauddin.ac.id/index.php/asjn/article/view/17648/9946.","previouslyFormattedCitation":"Ayu Puput Budi Kumala and Agustin Sukmawati, “Dampak Cyberbullying Pada Remaja,” &lt;i&gt;Alauddin Scientific Journal of Nursing&lt;/i&gt; 1, no. 1 (2020): 55–65, https://journal.uin-alauddin.ac.id/index.php/asjn/article/view/17648/9946."},"properties":{"noteIndex":22},"schema":"https://github.com/citation-style-language/schema/raw/master/csl-citation.json"}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Ayu Puput Budi Kumala and Agustin Sukmawati, “Dampak Cyberbullying Pada Remaja,” </w:t>
      </w:r>
      <w:r w:rsidRPr="001A754C">
        <w:rPr>
          <w:rFonts w:ascii="Times New Roman" w:hAnsi="Times New Roman" w:cs="Times New Roman"/>
          <w:i/>
          <w:noProof/>
        </w:rPr>
        <w:t>Alauddin Scientific Journal of Nursing</w:t>
      </w:r>
      <w:r w:rsidRPr="001A754C">
        <w:rPr>
          <w:rFonts w:ascii="Times New Roman" w:hAnsi="Times New Roman" w:cs="Times New Roman"/>
          <w:noProof/>
        </w:rPr>
        <w:t xml:space="preserve"> 1, no. 1 (2020): 55–65, https://journal.uin-alauddin.ac.id/index.php/asjn/article/view/17648/9946.</w:t>
      </w:r>
      <w:r w:rsidRPr="001A754C">
        <w:rPr>
          <w:rFonts w:ascii="Times New Roman" w:hAnsi="Times New Roman" w:cs="Times New Roman"/>
        </w:rPr>
        <w:fldChar w:fldCharType="end"/>
      </w:r>
    </w:p>
  </w:footnote>
  <w:footnote w:id="23">
    <w:p w14:paraId="4EC0D3FF" w14:textId="234029E8"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{"citationItems":[{"id":"ITEM-1","itemData":{"abstract":"Dari waktu ke waktu gereja terus mencari, membarui, dan melengkapi model pelayanan pastoral yang dipakai dalam rangka memberikan respons terhadap berbagai masalah kemanusiaan yang mesti ditangani secara pastoral.Upaya ini mencerminkan keseriusan gereja menemukan model pelayanan pastoral yang relevan dan kontekstual bagi kepentingan pelayanan pastoral itu sendiri. Karena itu, dalam paper ini model-model pelayanan pastoral yang telah dan sedang dikembangkan gereja akan didalami dalam rangka menemukan relevansinya bagi praktik pelayanan pastoral gereja-gereja di Indonesia. Diharapkan dengan upaya ini dapat dijelaskan hal-hal yang mesti diperhatikan oleh gereja-gereja di Indonesia dalam pengembangan pelayanan pastoral yang relevan dan kontekstual sehingga gereja mampu merespon berbagai masalah kemanusiaan secara bertanggungjawab.","author":[{"dropping-particle":"","family":"Besly J. T. Messakh","given":"","non-dropping-particle":"","parse-names":false,"suffix":""}],"container-title":"Theologia in Loco","id":"ITEM-1","issue":"1","issued":{"date-parts":[["2018"]]},"page":"22-40","title":"Menuju Pelayanan Pastoral yang Relevan dan Kontekstual","type":"article-journal","volume":"1"},"uris":["http://www.mendeley.com/documents/?uuid=c7b607f8-a7fb-4816-83bb-395d43eef452"]}],"mendeley":{"formattedCitation":"Besly J. T. Messakh, “Menuju Pelayanan Pastoral Yang Relevan Dan Kontekstual.”","plainTextFormattedCitation":"Besly J. T. Messakh, “Menuju Pelayanan Pastoral Yang Relevan Dan Kontekstual.”","previouslyFormattedCitation":"Besly J. T. Messakh, “Menuju Pelayanan Pastoral Yang Relevan Dan Kontekstual.”"},"properties":{"noteIndex":23},"schema":"https://github.com/citation-style-language/schema/raw/master/csl-citation.json"}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Besly J. T. Messakh, “Menuju Pelayanan Pastoral Yang Relevan Dan Kontekstual.”</w:t>
      </w:r>
      <w:r w:rsidRPr="001A754C">
        <w:rPr>
          <w:rFonts w:ascii="Times New Roman" w:hAnsi="Times New Roman" w:cs="Times New Roman"/>
        </w:rPr>
        <w:fldChar w:fldCharType="end"/>
      </w:r>
    </w:p>
  </w:footnote>
  <w:footnote w:id="24">
    <w:p w14:paraId="55034D1F" w14:textId="63E7218B"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{"citationItems":[{"id":"ITEM-1","itemData":{"abstract":"Gereja sebagai komunitas beriman yang mengembara, yang berdimensi spasial sekaligus temporal tidak pernah sepi dari tantangan yang berasal dari konteks di mana ia ada dan berteologi. Kemajuan di bidang teknologiinformasi, pengaruh media sosial tak luput dari area di mana gereja juga harus berurusan dan mengambil peran sebagai garam dan terang. Dalam situasi seperti saat ini, gereja kembali diuji untuk tetap menjalankan fungsinya. Dari waktu ke waktu, oleh topangan rahmat Tuhan, gereja telah menunjukkan keteguhan eksistensi kontekstualisasinya sebagai perwujudan tugas dan panggilan: persekutuan, pelayanan dan kesaksian. Gagasan tentang gereja digital adalah sebuah tawaran kehidupan menggereja pada masa kini. Dunia virtual meskipun di satu sisi memiliki potensi untuk disalah gunakan untuk kepentingan-kepentingan tertentu; namun di sisi lain dapat menjadi peluang di mana gereja memiliki cara pandang baru dalam memandang realitas Allah yang transenden. Ketimbang melihat realitas pemanfaatan media sosial dengan segala ancamannya, sudah waktunya gereja memberikan manfaat baru bagi pembangunan komunikasi, komunitas dan pemuridan.","author":[{"dropping-particle":"","family":"Afandi","given":"Yahya","non-dropping-particle":"","parse-names":false,"suffix":""}],"container-title":"Jurnal Fidei","id":"ITEM-1","issue":"2","issued":{"date-parts":[["2018"]]},"page":"270-283","title":"Gereja Dan Pengaruh Teknologi Informasi [The Church and the Influence of Information Technology]","type":"article-journal","volume":"1"},"uris":["http://www.mendeley.com/documents/?uuid=7433a9ba-5600-4699-8436-6567d4b19b05"]}],"mendeley":{"formattedCitation":"Yahya Afandi, “Gereja Dan Pengaruh Teknologi Informasi [The Church and the Influence of Information Technology],” &lt;i&gt;Jurnal Fidei&lt;/i&gt; 1, no. 2 (2018): 270–283, https://www.stt-tawangmangu.ac.id/e-journal/index.php/fidei/article/view/12/pdf.","plainTextFormattedCitation":"Yahya Afandi, “Gereja Dan Pengaruh Teknologi Informasi [The Church and the Influence of Information Technology],” Jurnal Fidei 1, no. 2 (2018): 270–283, https://www.stt-tawangmangu.ac.id/e-journal/index.php/fidei/article/view/12/pdf.","previouslyFormattedCitation":"Yahya Afandi, “Gereja Dan Pengaruh Teknologi Informasi [The Church and the Influence of Information Technology],” &lt;i&gt;Jurnal Fidei&lt;/i&gt; 1, no. 2 (2018): 270–283, https://www.stt-tawangmangu.ac.id/e-journal/index.php/fidei/article/view/12/pdf."},"properties":{"noteIndex":24},"schema":"https://github.com/citation-style-language/schema/raw/master/csl-citation.json"}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Yahya Afandi, “Gereja Dan Pengaruh Teknologi Informasi [The Church and the Influence of Information Technology],” </w:t>
      </w:r>
      <w:r w:rsidRPr="001A754C">
        <w:rPr>
          <w:rFonts w:ascii="Times New Roman" w:hAnsi="Times New Roman" w:cs="Times New Roman"/>
          <w:i/>
          <w:noProof/>
        </w:rPr>
        <w:t>Jurnal Fidei</w:t>
      </w:r>
      <w:r w:rsidRPr="001A754C">
        <w:rPr>
          <w:rFonts w:ascii="Times New Roman" w:hAnsi="Times New Roman" w:cs="Times New Roman"/>
          <w:noProof/>
        </w:rPr>
        <w:t xml:space="preserve"> 1, no. 2 (2018): 270–283, https://www.stt-tawangmangu.ac.id/e-journal/index.php/fidei/article/view/12/pdf.</w:t>
      </w:r>
      <w:r w:rsidRPr="001A754C">
        <w:rPr>
          <w:rFonts w:ascii="Times New Roman" w:hAnsi="Times New Roman" w:cs="Times New Roman"/>
        </w:rPr>
        <w:fldChar w:fldCharType="end"/>
      </w:r>
    </w:p>
  </w:footnote>
  <w:footnote w:id="25">
    <w:p w14:paraId="4A2A141C" w14:textId="6F2740DD"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{"citationItems":[{"id":"ITEM-1","itemData":{"author":[{"dropping-particle":"","family":"Engel","given":"J. D.","non-dropping-particle":"","parse-names":false,"suffix":""}],"id":"ITEM-1","issued":{"date-parts":[["2016"]]},"publisher":"BPK Gunung Mulia","publisher-place":"Jakarta","title":"Pastoral dan Kebutuhan Dasar Konseling","type":"book"},"uris":["http://www.mendeley.com/documents/?uuid=ce37e6c3-331c-4f19-adc2-eb4a9f5f261d"]}],"mendeley":{"formattedCitation":"J. D. Engel, &lt;i&gt;Pastoral Dan Kebutuhan Dasar Konseling&lt;/i&gt; (Jakarta: BPK Gunung Mulia, 2016).","plainTextFormattedCitation":"J. D. Engel, Pastoral Dan Kebutuhan Dasar Konseling (Jakarta: BPK Gunung Mulia, 2016).","previouslyFormattedCitation":"J. D. Engel, &lt;i&gt;Pastoral Dan Kebutuhan Dasar Konseling&lt;/i&gt; (Jakarta: BPK Gunung Mulia, 2016)."},"properties":{"noteIndex":25},"schema":"https://github.com/citation-style-language/schema/raw/master/csl-citation.json"}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J. D. Engel, </w:t>
      </w:r>
      <w:r w:rsidRPr="001A754C">
        <w:rPr>
          <w:rFonts w:ascii="Times New Roman" w:hAnsi="Times New Roman" w:cs="Times New Roman"/>
          <w:i/>
          <w:noProof/>
        </w:rPr>
        <w:t>Pastoral Dan Kebutuhan Dasar Konseling</w:t>
      </w:r>
      <w:r w:rsidRPr="001A754C">
        <w:rPr>
          <w:rFonts w:ascii="Times New Roman" w:hAnsi="Times New Roman" w:cs="Times New Roman"/>
          <w:noProof/>
        </w:rPr>
        <w:t xml:space="preserve"> (Jakarta: BPK Gunung Mulia, 2016).</w:t>
      </w:r>
      <w:r w:rsidRPr="001A754C">
        <w:rPr>
          <w:rFonts w:ascii="Times New Roman" w:hAnsi="Times New Roman" w:cs="Times New Roman"/>
        </w:rPr>
        <w:fldChar w:fldCharType="end"/>
      </w:r>
    </w:p>
  </w:footnote>
  <w:footnote w:id="26">
    <w:p w14:paraId="3BCD7124" w14:textId="6046D166"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{"citationItems":[{"id":"ITEM-1","itemData":{"author":[{"dropping-particle":"","family":"Engel","given":"J. D.","non-dropping-particle":"","parse-names":false,"suffix":""}],"id":"ITEM-1","issued":{"date-parts":[["2016"]]},"publisher":"BPK Gunung Mulia","publisher-place":"Jakarta","title":"Pastoral dan Kebutuhan Dasar Konseling","type":"book"},"uris":["http://www.mendeley.com/documents/?uuid=ce37e6c3-331c-4f19-adc2-eb4a9f5f261d"]}],"mendeley":{"formattedCitation":"Ibid.","plainTextFormattedCitation":"Ibid.","previouslyFormattedCitation":"Ibid."},"properties":{"noteIndex":26},"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Ibid.</w:t>
      </w:r>
      <w:r w:rsidRPr="001A754C">
        <w:rPr>
          <w:rFonts w:ascii="Times New Roman" w:hAnsi="Times New Roman" w:cs="Times New Roman"/>
        </w:rPr>
        <w:fldChar w:fldCharType="end"/>
      </w:r>
    </w:p>
  </w:footnote>
  <w:footnote w:id="27">
    <w:p w14:paraId="74E0F7E9" w14:textId="5E05001B" w:rsidR="008F1FC0" w:rsidRPr="001A754C" w:rsidRDefault="008F1FC0"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00616838" w:rsidRPr="001A754C">
        <w:rPr>
          <w:rFonts w:ascii="Times New Roman" w:hAnsi="Times New Roman" w:cs="Times New Roman"/>
        </w:rPr>
        <w:instrText>ADDIN CSL_CITATION {"citationItems":[{"id":"ITEM-1","itemData":{"author":[{"dropping-particle":"","family":"Welan","given":"Yacobus Christian","non-dropping-particle":"","parse-names":false,"suffix":""},{"dropping-particle":"","family":"Romas","given":"Romanus","non-dropping-particle":"","parse-names":false,"suffix":""},{"dropping-particle":"","family":"Adinuhgra","given":"Silvester","non-dropping-particle":"","parse-names":false,"suffix":""}],"container-title":"Sepakat : Jurnal Pastoral Kateketik","id":"ITEM-1","issue":"2","issued":{"date-parts":[["2020"]]},"page":"124-137","title":"Program Pastoral Pendampingan Korban Bullying","type":"article-journal","volume":"6"},"uris":["http://www.mendeley.com/documents/?uuid=64b732e3-d551-4d4c-a1b7-da4203640999"]}],"mendeley":{"formattedCitation":"Yacobus Christian Welan, Romanus Romas, and Silvester Adinuhgra, “Program Pastoral Pendampingan Korban Bullying,” &lt;i&gt;Sepakat : Jurnal Pastoral Kateketik&lt;/i&gt; 6, no. 2 (2020): 124–137, https://ejurnal.stipas.ac.id/index.php/Sepakat/article/view/46/51.","plainTextFormattedCitation":"Yacobus Christian Welan, Romanus Romas, and Silvester Adinuhgra, “Program Pastoral Pendampingan Korban Bullying,” Sepakat : Jurnal Pastoral Kateketik 6, no. 2 (2020): 124–137, https://ejurnal.stipas.ac.id/index.php/Sepakat/article/view/46/51.","previouslyFormattedCitation":"Yacobus Christian Welan, Romanus Romas, and Silvester Adinuhgra, “Program Pastoral Pendampingan Korban Bullying,” &lt;i&gt;Sepakat : Jurnal Pastoral Kateketik&lt;/i&gt; 6, no. 2 (2020): 124–137, https://ejurnal.stipas.ac.id/index.php/Sepakat/article/view/46/51."},"properties":{"noteIndex":27},"schema":"https://github.com/citation-style-language/schema/raw/master/csl-citation.json"}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Yacobus Christian Welan, Romanus Romas, and Silvester Adinuhgra, “Program Pastoral Pendampingan Korban Bullying,” </w:t>
      </w:r>
      <w:r w:rsidRPr="001A754C">
        <w:rPr>
          <w:rFonts w:ascii="Times New Roman" w:hAnsi="Times New Roman" w:cs="Times New Roman"/>
          <w:i/>
          <w:noProof/>
        </w:rPr>
        <w:t>Sepakat : Jurnal Pastoral Kateketik</w:t>
      </w:r>
      <w:r w:rsidRPr="001A754C">
        <w:rPr>
          <w:rFonts w:ascii="Times New Roman" w:hAnsi="Times New Roman" w:cs="Times New Roman"/>
          <w:noProof/>
        </w:rPr>
        <w:t xml:space="preserve"> 6, no. 2 (2020): 124–137, https://ejurnal.stipas.ac.id/index.php/Sepakat/article/view/46/51.</w:t>
      </w:r>
      <w:r w:rsidRPr="001A754C">
        <w:rPr>
          <w:rFonts w:ascii="Times New Roman" w:hAnsi="Times New Roman" w:cs="Times New Roman"/>
        </w:rPr>
        <w:fldChar w:fldCharType="end"/>
      </w:r>
    </w:p>
  </w:footnote>
  <w:footnote w:id="28">
    <w:p w14:paraId="3C486F80" w14:textId="0CCBB73F"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{"citationItems":[{"id":"ITEM-1","itemData":{"DOI":"10.47167/kharis.v2i2.32","ISSN":"2655-8653","abstract":"The general perception is that teenagers are a group of people who are often a bother to parents. The role of the church is very important to the formation of members of the congregation, including youth, both in worship, fellowship and service. The church environment must be a pleasant environment for adolescents, because if adolescents leave the church for various reasons, it becomes increasingly difficult to conduct spiritual formation to this group. This study uses a qualitative descriptive method by involving adolescents as respondents to find out how adolescents think about the role of the church in their spiritual formation, so that by getting data from adolescents, it can produce data analysis about whether the church has done its work and how the church can continue to conduct adolescent spiritual guidance. well. In conclusion, the church must continue to learn about what it likes, likes, and interests of adolescents, so that it can create an atmosphere and environment that brings, and invites them to love worship. Youth are accepted into fellowship in the church, get good service, so that they become part of the ministry, and can serve with responsibility.AbstrakPersepsi umum berpendapat bahwa remaja adalah kelompok orang-orang yang sering menyusahkan orang tua. Peran gereja sangat penting terhadap pembinaan warga jemaatnya, termasuk remaja, baik dalam ibadah, persekutuan dan pelayanan. Lingkungan gereja haruslah menjadi lingkungan yang menyenangkan untuk remaja, karena apabila remaja meninggalkan gereja oleh berbagai alasan, maka semakin sulit untuk melakukan pembinaan secara rohani kepada kelompok ini. Penelitian ini menggunakan metode deskriftif kualitatif dengan melibatkan remaja sebagai responden untuk mengetahui begaimana pendapat remaja tentang peranan gereja terhadap pembinaan kerohanian mereka, sehingga dengan didapatkannya data dari remaja maka dapat menghasilkan analisa data tentang apakah gereja sudah melakukan tugasnya dan bagaimana gereja dapat terus melakukan pembinaan kerohanian remaja dengan baik. Kesimpulannya, gereja harus terus mempelajari tentang apa yang disukai, digemari, diminati remaja, sehingga dapat menciptakan suasana dan lingkungan yang membawa, serta mengajak mereka mencintai ibadah. Remaja diterima dalam persekutuan di gereja, mendapatkan pelayanan yang baik, sehingga mereka menjadi bagian dalam pelayanan, dan dapat melayani dengan tanggung jawab.","author":[{"dropping-particle":"","family":"Sriyanto","given":"Bambang","non-dropping-particle":"","parse-names":false,"suffix":""},{"dropping-particle":"","family":"Sihite","given":"Thomy Sanggam Hasiholan","non-dropping-particle":"","parse-names":false,"suffix":""}],"container-title":"KHARISMATA: Jurnal Teologi Pantekosta","id":"ITEM-1","issue":"2","issued":{"date-parts":[["2020"]]},"page":"101-112","title":"Peran Gereja dalam Pembinaan Kerohanian Remaja di Gereja Pantekosta di Indonesia Kota Palangka Raya","type":"article-journal","volume":"2"},"uris":["http://www.mendeley.com/documents/?uuid=ebbe3394-0015-4dc1-afff-a5e884149fd5"]}],"mendeley":{"formattedCitation":"Bambang Sriyanto and Thomy Sanggam Hasiholan Sihite, “Peran Gereja Dalam Pembinaan Kerohanian Remaja Di Gereja Pantekosta Di Indonesia Kota Palangka Raya,” &lt;i&gt;KHARISMATA: Jurnal Teologi Pantekosta&lt;/i&gt; 2, no. 2 (2020): 101–112, http://download.garuda.kemdikbud.go.id/article.php?article=1755956&amp;val=18700&amp;title=Peran Gereja dalam Pembinaan Kerohanian Remaja di Gereja Pantekosta di Indonesia Kota Palangka Raya.","plainTextFormattedCitation":"Bambang Sriyanto and Thomy Sanggam Hasiholan Sihite, “Peran Gereja Dalam Pembinaan Kerohanian Remaja Di Gereja Pantekosta Di Indonesia Kota Palangka Raya,” KHARISMATA: Jurnal Teologi Pantekosta 2, no. 2 (2020): 101–112, http://download.garuda.kemdikbud.go.id/article.php?article=1755956&amp;val=18700&amp;title=Peran Gereja dalam Pembinaan Kerohanian Remaja di Gereja Pantekosta di Indonesia Kota Palangka Raya.","previouslyFormattedCitation":"Bambang Sriyanto and Thomy Sanggam Hasiholan Sihite, “Peran Gereja Dalam Pembinaan Kerohanian Remaja Di Gereja Pantekosta Di Indonesia Kota Palangka Raya,” &lt;i&gt;KHARISMATA: Jurnal Teologi Pantekosta&lt;/i&gt; 2, no. 2 (2020): 101–112, http://download.garuda.kemdikbud.go.id/article.php?article=1755956&amp;val=18700&amp;title=Peran Gereja dalam Pembinaan Kerohanian Remaja di Gereja Pantekosta di Indonesia Kota Palangka Raya."},"properties":{"noteIndex":28},"schema":"https://github.com/citation-style-language/schema/raw/master/csl-citation.json"}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Bambang Sriyanto and Thomy Sanggam Hasiholan Sihite, “Peran Gereja Dalam Pembinaan Kerohanian Remaja Di Gereja Pantekosta Di Indonesia Kota Palangka Raya,” </w:t>
      </w:r>
      <w:r w:rsidRPr="001A754C">
        <w:rPr>
          <w:rFonts w:ascii="Times New Roman" w:hAnsi="Times New Roman" w:cs="Times New Roman"/>
          <w:i/>
          <w:noProof/>
        </w:rPr>
        <w:t>KHARISMATA: Jurnal Teologi Pantekosta</w:t>
      </w:r>
      <w:r w:rsidRPr="001A754C">
        <w:rPr>
          <w:rFonts w:ascii="Times New Roman" w:hAnsi="Times New Roman" w:cs="Times New Roman"/>
          <w:noProof/>
        </w:rPr>
        <w:t xml:space="preserve"> 2, no. 2 (2020): 101–112, http://download.garuda.kemdikbud.go.id/article.php?article=1755956&amp;val=18700&amp;title=Peran Gereja dalam Pembinaan Kerohanian Remaja di Gereja Pantekosta di Indonesia Kota Palangka Raya.</w:t>
      </w:r>
      <w:r w:rsidRPr="001A754C">
        <w:rPr>
          <w:rFonts w:ascii="Times New Roman" w:hAnsi="Times New Roman" w:cs="Times New Roman"/>
        </w:rPr>
        <w:fldChar w:fldCharType="end"/>
      </w:r>
    </w:p>
  </w:footnote>
  <w:footnote w:id="29">
    <w:p w14:paraId="78B14703" w14:textId="0F46F568"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{"citationItems":[{"id":"ITEM-1","itemData":{"DOI":"http://dx.doi.org/10.1177/002196570905200103","author":[{"dropping-particle":"","family":"Holm","given":"Neil","non-dropping-particle":"","parse-names":false,"suffix":""}],"container-title":"Journal of Christian Education","id":"ITEM-1","issue":"3","issued":{"date-parts":[["2009"]]},"page":"7-22","title":"Toward a Theology of the Ministry of Presence in Chaplaincy","type":"article-journal","volume":"52"},"uris":["http://www.mendeley.com/documents/?uuid=7ed19fb2-1d2e-4e31-9ce6-336d4d5a7e19"]}],"mendeley":{"formattedCitation":"Neil Holm, “Toward a Theology of the Ministry of Presence in Chaplaincy,” &lt;i&gt;Journal of Christian Education&lt;/i&gt; 52, no. 3 (2009): 7–22, https://www.researchgate.net/publication/292287414_Toward_a_Theology_of_the_Ministry_of_Presence_in_Chaplaincy#fullTextFileContent.","plainTextFormattedCitation":"Neil Holm, “Toward a Theology of the Ministry of Presence in Chaplaincy,” Journal of Christian Education 52, no. 3 (2009): 7–22, https://www.researchgate.net/publication/292287414_Toward_a_Theology_of_the_Ministry_of_Presence_in_Chaplaincy#fullTextFileContent.","previouslyFormattedCitation":"Neil Holm, “Toward a Theology of the Ministry of Presence in Chaplaincy,” &lt;i&gt;Journal of Christian Education&lt;/i&gt; 52, no. 3 (2009): 7–22, https://www.researchgate.net/publication/292287414_Toward_a_Theology_of_the_Ministry_of_Presence_in_Chaplaincy#fullTextFileContent."},"properties":{"noteIndex":29},"schema":"https://github.com/citation-style-language/schema/raw/master/csl-citation.json"}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Neil Holm, “Toward a Theology of the Ministry of Presence in Chaplaincy,” </w:t>
      </w:r>
      <w:r w:rsidRPr="001A754C">
        <w:rPr>
          <w:rFonts w:ascii="Times New Roman" w:hAnsi="Times New Roman" w:cs="Times New Roman"/>
          <w:i/>
          <w:noProof/>
        </w:rPr>
        <w:t>Journal of Christian Education</w:t>
      </w:r>
      <w:r w:rsidRPr="001A754C">
        <w:rPr>
          <w:rFonts w:ascii="Times New Roman" w:hAnsi="Times New Roman" w:cs="Times New Roman"/>
          <w:noProof/>
        </w:rPr>
        <w:t xml:space="preserve"> 52, no. 3 (2009): 7–22, https://www.researchgate.net/publication/292287414_Toward_a_Theology_of_the_Ministry_of_Presence_in_Chaplaincy#fullTextFileContent.</w:t>
      </w:r>
      <w:r w:rsidRPr="001A754C">
        <w:rPr>
          <w:rFonts w:ascii="Times New Roman" w:hAnsi="Times New Roman" w:cs="Times New Roman"/>
        </w:rPr>
        <w:fldChar w:fldCharType="end"/>
      </w:r>
    </w:p>
  </w:footnote>
  <w:footnote w:id="30">
    <w:p w14:paraId="3E587A4C" w14:textId="07C36D39"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{"citationItems":[{"id":"ITEM-1","itemData":{"DOI":"10.33541/jdp.v12i3.1295","abstract":"Adolescence is a period of transition from children to adulthood. Youth life is a life that is very decisive for their future life. Adolescence is also known as the search for self-identity. Along with its development, there is a desire to socialize and getting to know other people more intensively. Desiring to get along with other people is manifested in the form of peers. Peer groups are the first social environment when adolescents learn to live together with other people who are not family members. Peer characteristics have the same age level, the same actions or behavior, and tend to have the same habits. Peer interaction can help and influence each other. In a phase like this, Christian religious education is very strategic to be instilled in adolescents through the role of peers. Basically, the principles and functions of peers have a strong carrying capacity in applying Christian values to shape the religious character of adolescents. Christian religious education also emphasizes that the barometer of peers is a human consciousness to choose and to have good friends who can strengthen faith","author":[{"dropping-particle":"","family":"Intarti","given":"Esther Rela","non-dropping-particle":"","parse-names":false,"suffix":""}],"container-title":"Jurnal Dinamika Pendidikan","id":"ITEM-1","issue":"3","issued":{"date-parts":[["2020"]]},"page":"342-351","title":"Peran Strategis Teman Sebaya dalam Pembentukan Karakter Religius Remaja: Perspektif Pendidikan Agama Kristen","type":"article-journal","volume":"13"},"uris":["http://www.mendeley.com/documents/?uuid=12b66b13-2196-4cf3-a937-85d91a1b8ffa"]}],"mendeley":{"formattedCitation":"Esther Rela Intarti, “Peran Strategis Teman Sebaya Dalam Pembentukan Karakter Religius Remaja: Perspektif Pendidikan Agama Kristen,” &lt;i&gt;Jurnal Dinamika Pendidikan&lt;/i&gt; 13, no. 3 (2020): 342–351, http://repository.uki.ac.id/10240/1/peranstrategistemansebaya.pdf.","plainTextFormattedCitation":"Esther Rela Intarti, “Peran Strategis Teman Sebaya Dalam Pembentukan Karakter Religius Remaja: Perspektif Pendidikan Agama Kristen,” Jurnal Dinamika Pendidikan 13, no. 3 (2020): 342–351, http://repository.uki.ac.id/10240/1/peranstrategistemansebaya.pdf.","previouslyFormattedCitation":"Esther Rela Intarti, “Peran Strategis Teman Sebaya Dalam Pembentukan Karakter Religius Remaja: Perspektif Pendidikan Agama Kristen,” &lt;i&gt;Jurnal Dinamika Pendidikan&lt;/i&gt; 13, no. 3 (2020): 342–351, http://repository.uki.ac.id/10240/1/peranstrategistemansebaya.pdf."},"properties":{"noteIndex":30},"schema":"https://github.com/citation-style-language/schema/raw/master/csl-citation.json"}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Esther Rela Intarti, “Peran Strategis Teman Sebaya Dalam Pembentukan Karakter Religius Remaja: Perspektif Pendidikan Agama Kristen,” </w:t>
      </w:r>
      <w:r w:rsidRPr="001A754C">
        <w:rPr>
          <w:rFonts w:ascii="Times New Roman" w:hAnsi="Times New Roman" w:cs="Times New Roman"/>
          <w:i/>
          <w:noProof/>
        </w:rPr>
        <w:t>Jurnal Dinamika Pendidikan</w:t>
      </w:r>
      <w:r w:rsidRPr="001A754C">
        <w:rPr>
          <w:rFonts w:ascii="Times New Roman" w:hAnsi="Times New Roman" w:cs="Times New Roman"/>
          <w:noProof/>
        </w:rPr>
        <w:t xml:space="preserve"> 13, no. 3 (2020): 342–351, http://repository.uki.ac.id/10240/1/peranstrategistemansebaya.pdf.</w:t>
      </w:r>
      <w:r w:rsidRPr="001A754C">
        <w:rPr>
          <w:rFonts w:ascii="Times New Roman" w:hAnsi="Times New Roman" w:cs="Times New Roman"/>
        </w:rPr>
        <w:fldChar w:fldCharType="end"/>
      </w:r>
    </w:p>
  </w:footnote>
  <w:footnote w:id="31">
    <w:p w14:paraId="21848F20" w14:textId="78CBBA82"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{"citationItems":[{"id":"ITEM-1","itemData":{"DOI":"10.1177/002196570905200305","author":[{"dropping-particle":"","family":"Holm","given":"Neil","non-dropping-particle":"","parse-names":false,"suffix":""}],"container-title":"Journal of Christian Education","id":"ITEM-1","issue":"3","issued":{"date-parts":[["2009"]]},"page":"29-42","title":"Practising the Ministry of Presence in Chaplaincy","type":"article-journal","volume":"52"},"uris":["http://www.mendeley.com/documents/?uuid=17983d34-c426-4a6b-9df0-947da6526fb5"]}],"mendeley":{"formattedCitation":"Neil Holm, “Practising the Ministry of Presence in Chaplaincy,” &lt;i&gt;Journal of Christian Education&lt;/i&gt; 52, no. 3 (2009): 29–42, https://www.researchgate.net/publication/276434328_Practising_the_Ministry_of_Presence_in_Chaplaincy.","plainTextFormattedCitation":"Neil Holm, “Practising the Ministry of Presence in Chaplaincy,” Journal of Christian Education 52, no. 3 (2009): 29–42, https://www.researchgate.net/publication/276434328_Practising_the_Ministry_of_Presence_in_Chaplaincy.","previouslyFormattedCitation":"Neil Holm, “Practising the Ministry of Presence in Chaplaincy,” &lt;i&gt;Journal of Christian Education&lt;/i&gt; 52, no. 3 (2009): 29–42, https://www.researchgate.net/publication/276434328_Practising_the_Ministry_of_Presence_in_Chaplaincy."},"properties":{"noteIndex":31},"schema":"https://github.com/citation-style-language/schema/raw/master/csl-citation.json"}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Neil Holm, “Practising the Ministry of Presence in Chaplaincy,” </w:t>
      </w:r>
      <w:r w:rsidRPr="001A754C">
        <w:rPr>
          <w:rFonts w:ascii="Times New Roman" w:hAnsi="Times New Roman" w:cs="Times New Roman"/>
          <w:i/>
          <w:noProof/>
        </w:rPr>
        <w:t>Journal of Christian Education</w:t>
      </w:r>
      <w:r w:rsidRPr="001A754C">
        <w:rPr>
          <w:rFonts w:ascii="Times New Roman" w:hAnsi="Times New Roman" w:cs="Times New Roman"/>
          <w:noProof/>
        </w:rPr>
        <w:t xml:space="preserve"> 52, no. 3 (2009): 29–42, https://www.researchgate.net/publication/276434328_Practising_the_Ministry_of_Presence_in_Chaplaincy.</w:t>
      </w:r>
      <w:r w:rsidRPr="001A754C">
        <w:rPr>
          <w:rFonts w:ascii="Times New Roman" w:hAnsi="Times New Roman" w:cs="Times New Roman"/>
        </w:rPr>
        <w:fldChar w:fldCharType="end"/>
      </w:r>
    </w:p>
  </w:footnote>
  <w:footnote w:id="32">
    <w:p w14:paraId="2CCEF9F4" w14:textId="53B2B61E"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Syah","given":"Rahmat","non-dropping-particle":"","parse-names":false,"suffix":""},{"dropping-particle":"","family":"Hermawati","given":"Istiana","non-dropping-particle":"","parse-names":false,"suffix":""}],"container-title":"Jurnal PKS","id":"ITEM-1","issue":"2","issued":{"date-parts":[["2018"]]},"page":"131-146","title":"Upaya Pencegahan Kasus Cyberbullyingbagi Remaja Pengguna Media Sosial di Indonesia","type":"article-journal","volume":"17"},"uris":["http://www.mendeley.com/documents/?uuid=9cedb2cd-e956-4c9e-a30d-3e7b476848ce"]}],"mendeley":{"formattedCitation":"Rahmat Syah and Istiana Hermawati, “Upaya Pencegahan Kasus Cyberbullyingbagi Remaja Pengguna Media Sosial Di Indonesia,” &lt;i&gt;Jurnal PKS&lt;/i&gt; 17, no. 2 (2018): 131–146, https://ejournal.kemensos.go.id/index.php/jpks/article/view/1473/849.","plainTextFormattedCitation":"Rahmat Syah and Istiana Hermawati, “Upaya Pencegahan Kasus Cyberbullyingbagi Remaja Pengguna Media Sosial Di Indonesia,” Jurnal PKS 17, no. 2 (2018): 131–146, https://ejournal.kemensos.go.id/index.php/jpks/article/view/1473/849.","previouslyFormattedCitation":"Rahmat Syah and Istiana Hermawati, “Upaya Pencegahan Kasus Cyberbullyingbagi Remaja Pengguna Media Sosial Di Indonesia,” &lt;i&gt;Jurnal PKS&lt;/i&gt; 17, no. 2 (2018): 131–146, https://ejournal.kemensos.go.id/index.php/jpks/article/view/1473/849."},"properties":{"noteIndex":32},"schema":"https://github.com/citation-style-language/schema/raw/master/csl-citation.json"}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Rahmat Syah and Istiana Hermawati, “Upaya Pencegahan Kasus Cyberbullyingbagi Remaja Pengguna Media Sosial Di Indonesia,” </w:t>
      </w:r>
      <w:r w:rsidRPr="001A754C">
        <w:rPr>
          <w:rFonts w:ascii="Times New Roman" w:hAnsi="Times New Roman" w:cs="Times New Roman"/>
          <w:i/>
          <w:noProof/>
        </w:rPr>
        <w:t>Jurnal PKS</w:t>
      </w:r>
      <w:r w:rsidRPr="001A754C">
        <w:rPr>
          <w:rFonts w:ascii="Times New Roman" w:hAnsi="Times New Roman" w:cs="Times New Roman"/>
          <w:noProof/>
        </w:rPr>
        <w:t xml:space="preserve"> 17, no. 2 (2018): 131–146, https://ejournal.kemensos.go.id/index.php/jpks/article/view/1473/849.</w:t>
      </w:r>
      <w:r w:rsidRPr="001A754C">
        <w:rPr>
          <w:rFonts w:ascii="Times New Roman" w:hAnsi="Times New Roman" w:cs="Times New Roman"/>
        </w:rPr>
        <w:fldChar w:fldCharType="end"/>
      </w:r>
    </w:p>
  </w:footnote>
  <w:footnote w:id="33">
    <w:p w14:paraId="6C713E5C" w14:textId="44D2760B"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{"citationItems":[{"id":"ITEM-1","itemData":{"DOI":"10.21460/gema.2018.32.410","author":[{"dropping-particle":"","family":"Manurung","given":"Frans Setiadi","non-dropping-particle":"","parse-names":false,"suffix":""}],"container-title":"Gema Teologika","id":"ITEM-1","issue":"2","issued":{"date-parts":[["2018"]]},"page":"185-206","title":"Teologi Keramahan Allah: Sebuah Pembacaan Kristologi Lukas","type":"article-journal","volume":"3"},"uris":["http://www.mendeley.com/documents/?uuid=1169985d-044c-4d08-a9b6-2094ca09809a"]}],"mendeley":{"formattedCitation":"Frans Setiadi Manurung, “Teologi Keramahan Allah: Sebuah Pembacaan Kristologi Lukas,” &lt;i&gt;Gema Teologika&lt;/i&gt; 3, no. 2 (2018): 185–206, http://journal-theo.ukdw.ac.id/index.php/gemateologika/article/view/410/274.","plainTextFormattedCitation":"Frans Setiadi Manurung, “Teologi Keramahan Allah: Sebuah Pembacaan Kristologi Lukas,” Gema Teologika 3, no. 2 (2018): 185–206, http://journal-theo.ukdw.ac.id/index.php/gemateologika/article/view/410/274.","previouslyFormattedCitation":"Frans Setiadi Manurung, “Teologi Keramahan Allah: Sebuah Pembacaan Kristologi Lukas,” &lt;i&gt;Gema Teologika&lt;/i&gt; 3, no. 2 (2018): 185–206, http://journal-theo.ukdw.ac.id/index.php/gemateologika/article/view/410/274."},"properties":{"noteIndex":33},"schema":"https://github.com/citation-style-language/schema/raw/master/csl-citation.json"}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Frans Setiadi Manurung, “Teologi Keramahan Allah: Sebuah Pembacaan Kristologi Lukas,” </w:t>
      </w:r>
      <w:r w:rsidRPr="001A754C">
        <w:rPr>
          <w:rFonts w:ascii="Times New Roman" w:hAnsi="Times New Roman" w:cs="Times New Roman"/>
          <w:i/>
          <w:noProof/>
        </w:rPr>
        <w:t>Gema Teologika</w:t>
      </w:r>
      <w:r w:rsidRPr="001A754C">
        <w:rPr>
          <w:rFonts w:ascii="Times New Roman" w:hAnsi="Times New Roman" w:cs="Times New Roman"/>
          <w:noProof/>
        </w:rPr>
        <w:t xml:space="preserve"> 3, no. 2 (2018): 185–206, http://journal-theo.ukdw.ac.id/index.php/gemateologika/article/view/410/274.</w:t>
      </w:r>
      <w:r w:rsidRPr="001A754C">
        <w:rPr>
          <w:rFonts w:ascii="Times New Roman" w:hAnsi="Times New Roman" w:cs="Times New Roman"/>
        </w:rPr>
        <w:fldChar w:fldCharType="end"/>
      </w:r>
    </w:p>
  </w:footnote>
  <w:footnote w:id="34">
    <w:p w14:paraId="574F70E3" w14:textId="4C8979FE"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{"citationItems":[{"id":"ITEM-1","itemData":{"author":[{"dropping-particle":"","family":"Susabda","given":"Yakub","non-dropping-particle":"","parse-names":false,"suffix":""}],"id":"ITEM-1","issued":{"date-parts":[["2014"]]},"publisher":"BPK Gunung Mulia","publisher-place":"Jakarta","title":"Konseling Pastoral: Pendekatan Konseling Pastoral Berdasarkan Integrasi Teologi dan Psikologi","type":"book"},"uris":["http://www.mendeley.com/documents/?uuid=82c9c72e-d0ce-4f92-8e5b-40d6547f94ad"]}],"mendeley":{"formattedCitation":"Yakub Susabda, &lt;i&gt;Konseling Pastoral: Pendekatan Konseling Pastoral Berdasarkan Integrasi Teologi Dan Psikologi&lt;/i&gt; (Jakarta: BPK Gunung Mulia, 2014).","plainTextFormattedCitation":"Yakub Susabda, Konseling Pastoral: Pendekatan Konseling Pastoral Berdasarkan Integrasi Teologi Dan Psikologi (Jakarta: BPK Gunung Mulia, 2014).","previouslyFormattedCitation":"Yakub Susabda, &lt;i&gt;Konseling Pastoral: Pendekatan Konseling Pastoral Berdasarkan Integrasi Teologi Dan Psikologi&lt;/i&gt; (Jakarta: BPK Gunung Mulia, 2014)."},"properties":{"noteIndex":34},"schema":"https://github.com/citation-style-language/schema/raw/master/csl-citation.json"}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Yakub Susabda, </w:t>
      </w:r>
      <w:r w:rsidRPr="001A754C">
        <w:rPr>
          <w:rFonts w:ascii="Times New Roman" w:hAnsi="Times New Roman" w:cs="Times New Roman"/>
          <w:i/>
          <w:noProof/>
        </w:rPr>
        <w:t>Konseling Pastoral: Pendekatan Konseling Pastoral Berdasarkan Integrasi Teologi Dan Psikologi</w:t>
      </w:r>
      <w:r w:rsidRPr="001A754C">
        <w:rPr>
          <w:rFonts w:ascii="Times New Roman" w:hAnsi="Times New Roman" w:cs="Times New Roman"/>
          <w:noProof/>
        </w:rPr>
        <w:t xml:space="preserve"> (Jakarta: BPK Gunung Mulia, 2014).</w:t>
      </w:r>
      <w:r w:rsidRPr="001A754C">
        <w:rPr>
          <w:rFonts w:ascii="Times New Roman" w:hAnsi="Times New Roman" w:cs="Times New Roman"/>
        </w:rPr>
        <w:fldChar w:fldCharType="end"/>
      </w:r>
    </w:p>
  </w:footnote>
  <w:footnote w:id="35">
    <w:p w14:paraId="01F3ED01" w14:textId="6CAA8442"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{"citationItems":[{"id":"ITEM-1","itemData":{"author":[{"dropping-particle":"","family":"Volf","given":"Miroslav","non-dropping-particle":"","parse-names":false,"suffix":""}],"id":"ITEM-1","issued":{"date-parts":[["1996"]]},"publisher":"Abingdong Press","publisher-place":"Nashville","title":"Exclusion and Embrace: A Theological Exploration of Identity, Otherness, and Reconciliation","type":"book"},"uris":["http://www.mendeley.com/documents/?uuid=1c750aa8-2b9b-427c-977b-96e8c69e2412"]}],"mendeley":{"formattedCitation":"Miroslav Volf, &lt;i&gt;Exclusion and Embrace: A Theological Exploration of Identity, Otherness, and Reconciliation&lt;/i&gt; (Nashville: Abingdong Press, 1996).","plainTextFormattedCitation":"Miroslav Volf, Exclusion and Embrace: A Theological Exploration of Identity, Otherness, and Reconciliation (Nashville: Abingdong Press, 1996).","previouslyFormattedCitation":"Miroslav Volf, &lt;i&gt;Exclusion and Embrace: A Theological Exploration of Identity, Otherness, and Reconciliation&lt;/i&gt; (Nashville: Abingdong Press, 1996)."},"properties":{"noteIndex":35},"schema":"https://github.com/citation-style-language/schema/raw/master/csl-citation.json"}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Miroslav Volf, </w:t>
      </w:r>
      <w:r w:rsidRPr="001A754C">
        <w:rPr>
          <w:rFonts w:ascii="Times New Roman" w:hAnsi="Times New Roman" w:cs="Times New Roman"/>
          <w:i/>
          <w:noProof/>
        </w:rPr>
        <w:t>Exclusion and Embrace: A Theological Exploration of Identity, Otherness, and Reconciliation</w:t>
      </w:r>
      <w:r w:rsidRPr="001A754C">
        <w:rPr>
          <w:rFonts w:ascii="Times New Roman" w:hAnsi="Times New Roman" w:cs="Times New Roman"/>
          <w:noProof/>
        </w:rPr>
        <w:t xml:space="preserve"> (Nashville: Abingdong Press, 1996).</w:t>
      </w:r>
      <w:r w:rsidRPr="001A754C">
        <w:rPr>
          <w:rFonts w:ascii="Times New Roman" w:hAnsi="Times New Roman" w:cs="Times New Roman"/>
        </w:rPr>
        <w:fldChar w:fldCharType="end"/>
      </w:r>
    </w:p>
  </w:footnote>
  <w:footnote w:id="36">
    <w:p w14:paraId="6ED131D4" w14:textId="37B79655"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Mulawarman","given":"","non-dropping-particle":"","parse-names":false,"suffix":""},{"dropping-particle":"","family":"Munawaroh","given":"Eem","non-dropping-particle":"","parse-names":false,"suffix":""}],"id":"ITEM-1","issued":{"date-parts":[["2016"]]},"publisher":"UNNES","publisher-place":"Semarang","title":"Psikologi Konseling: Sebuah Pengantar bagi Konselor Pendidikan","type":"book"},"uris":["http://www.mendeley.com/documents/?uuid=ac9985a3-20a2-471f-bf02-6d41933edeb4"]}],"mendeley":{"formattedCitation":"Mulawarman and Eem Munawaroh, &lt;i&gt;Psikologi Konseling: Sebuah Pengantar Bagi Konselor Pendidikan&lt;/i&gt; (Semarang: UNNES, 2016).","plainTextFormattedCitation":"Mulawarman and Eem Munawaroh, Psikologi Konseling: Sebuah Pengantar Bagi Konselor Pendidikan (Semarang: UNNES, 2016).","previouslyFormattedCitation":"Mulawarman and Eem Munawaroh, &lt;i&gt;Psikologi Konseling: Sebuah Pengantar Bagi Konselor Pendidikan&lt;/i&gt; (Semarang: UNNES, 2016)."},"properties":{"noteIndex":36},"schema":"https://github.com/citation-style-language/schema/raw/master/csl-citation.json"}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Mulawarman and Eem Munawaroh, </w:t>
      </w:r>
      <w:r w:rsidRPr="001A754C">
        <w:rPr>
          <w:rFonts w:ascii="Times New Roman" w:hAnsi="Times New Roman" w:cs="Times New Roman"/>
          <w:i/>
          <w:noProof/>
        </w:rPr>
        <w:t>Psikologi Konseling: Sebuah Pengantar Bagi Konselor Pendidikan</w:t>
      </w:r>
      <w:r w:rsidRPr="001A754C">
        <w:rPr>
          <w:rFonts w:ascii="Times New Roman" w:hAnsi="Times New Roman" w:cs="Times New Roman"/>
          <w:noProof/>
        </w:rPr>
        <w:t xml:space="preserve"> (Semarang: UNNES, 2016).</w:t>
      </w:r>
      <w:r w:rsidRPr="001A754C">
        <w:rPr>
          <w:rFonts w:ascii="Times New Roman" w:hAnsi="Times New Roman" w:cs="Times New Roman"/>
        </w:rPr>
        <w:fldChar w:fldCharType="end"/>
      </w:r>
    </w:p>
  </w:footnote>
  <w:footnote w:id="37">
    <w:p w14:paraId="4F3E5061" w14:textId="6C6E6EF2"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{"citationItems":[{"id":"ITEM-1","itemData":{"author":[{"dropping-particle":"","family":"Engel","given":"Jacob D","non-dropping-particle":"","parse-names":false,"suffix":""}],"id":"ITEM-1","issued":{"date-parts":[["2016"]]},"publisher":"BPK Gunung Mulia","publisher-place":"Jakarta","title":"Konseling Pastoral dan Isu-isu Kontemporer","type":"book"},"uris":["http://www.mendeley.com/documents/?uuid=3d85e3a5-3f8e-41a4-97d7-305f24e21228"]}],"mendeley":{"formattedCitation":"Jacob D Engel, &lt;i&gt;Konseling Pastoral Dan Isu-Isu Kontemporer&lt;/i&gt; (Jakarta: BPK Gunung Mulia, 2016).","plainTextFormattedCitation":"Jacob D Engel, Konseling Pastoral Dan Isu-Isu Kontemporer (Jakarta: BPK Gunung Mulia, 2016).","previouslyFormattedCitation":"Jacob D Engel, &lt;i&gt;Konseling Pastoral Dan Isu-Isu Kontemporer&lt;/i&gt; (Jakarta: BPK Gunung Mulia, 2016)."},"properties":{"noteIndex":37},"schema":"https://github.com/citation-style-language/schema/raw/master/csl-citation.json"}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 xml:space="preserve">Jacob D Engel, </w:t>
      </w:r>
      <w:r w:rsidRPr="001A754C">
        <w:rPr>
          <w:rFonts w:ascii="Times New Roman" w:hAnsi="Times New Roman" w:cs="Times New Roman"/>
          <w:i/>
          <w:noProof/>
        </w:rPr>
        <w:t>Konseling Pastoral Dan Isu-Isu Kontemporer</w:t>
      </w:r>
      <w:r w:rsidRPr="001A754C">
        <w:rPr>
          <w:rFonts w:ascii="Times New Roman" w:hAnsi="Times New Roman" w:cs="Times New Roman"/>
          <w:noProof/>
        </w:rPr>
        <w:t xml:space="preserve"> (Jakarta: BPK Gunung Mulia, 2016).</w:t>
      </w:r>
      <w:r w:rsidRPr="001A754C">
        <w:rPr>
          <w:rFonts w:ascii="Times New Roman" w:hAnsi="Times New Roman" w:cs="Times New Roman"/>
        </w:rPr>
        <w:fldChar w:fldCharType="end"/>
      </w:r>
    </w:p>
  </w:footnote>
  <w:footnote w:id="38">
    <w:p w14:paraId="636DE7B4" w14:textId="1BD183C9" w:rsidR="00616838" w:rsidRPr="001A754C" w:rsidRDefault="00616838" w:rsidP="001A754C">
      <w:pPr>
        <w:pStyle w:val="FootnoteText"/>
        <w:ind w:firstLine="426"/>
        <w:jc w:val="both"/>
        <w:rPr>
          <w:rFonts w:ascii="Times New Roman" w:hAnsi="Times New Roman" w:cs="Times New Roman"/>
        </w:rPr>
      </w:pPr>
      <w:r w:rsidRPr="001A754C">
        <w:rPr>
          <w:rStyle w:val="FootnoteReference"/>
          <w:rFonts w:ascii="Times New Roman" w:hAnsi="Times New Roman" w:cs="Times New Roman"/>
        </w:rPr>
        <w:footnoteRef/>
      </w:r>
      <w:r w:rsidRPr="001A754C">
        <w:rPr>
          <w:rFonts w:ascii="Times New Roman" w:hAnsi="Times New Roman" w:cs="Times New Roman"/>
        </w:rPr>
        <w:t xml:space="preserve"> </w:t>
      </w:r>
      <w:r w:rsidRPr="001A754C">
        <w:rPr>
          <w:rFonts w:ascii="Times New Roman" w:hAnsi="Times New Roman" w:cs="Times New Roman"/>
        </w:rPr>
        <w:fldChar w:fldCharType="begin" w:fldLock="1"/>
      </w:r>
      <w:r w:rsidRPr="001A754C">
        <w:rPr>
          <w:rFonts w:ascii="Times New Roman" w:hAnsi="Times New Roman" w:cs="Times New Roman"/>
        </w:rPr>
        <w:instrText>ADDIN CSL_CITATION {"citationItems":[{"id":"ITEM-1","itemData":{"author":[{"dropping-particle":"","family":"Engel","given":"Jacob D","non-dropping-particle":"","parse-names":false,"suffix":""}],"id":"ITEM-1","issued":{"date-parts":[["2016"]]},"publisher":"BPK Gunung Mulia","publisher-place":"Jakarta","title":"Konseling Pastoral dan Isu-isu Kontemporer","type":"book"},"uris":["http://www.mendeley.com/documents/?uuid=3d85e3a5-3f8e-41a4-97d7-305f24e21228"]}],"mendeley":{"formattedCitation":"Ibid.","plainTextFormattedCitation":"Ibid.","previouslyFormattedCitation":"Ibid."},"properties":{"noteIndex":38},"schema":"https://github.com/citation-style-language/schema/raw/master/csl-citation.json"}</w:instrText>
      </w:r>
      <w:r w:rsidRPr="001A754C">
        <w:rPr>
          <w:rFonts w:ascii="Times New Roman" w:hAnsi="Times New Roman" w:cs="Times New Roman"/>
        </w:rPr>
        <w:fldChar w:fldCharType="separate"/>
      </w:r>
      <w:r w:rsidRPr="001A754C">
        <w:rPr>
          <w:rFonts w:ascii="Times New Roman" w:hAnsi="Times New Roman" w:cs="Times New Roman"/>
          <w:noProof/>
        </w:rPr>
        <w:t>Ibid.</w:t>
      </w:r>
      <w:r w:rsidRPr="001A754C">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514A6"/>
    <w:multiLevelType w:val="hybridMultilevel"/>
    <w:tmpl w:val="83D8544C"/>
    <w:lvl w:ilvl="0" w:tplc="4B3EEC72">
      <w:start w:val="1"/>
      <w:numFmt w:val="decimal"/>
      <w:lvlText w:val="%1."/>
      <w:lvlJc w:val="left"/>
      <w:pPr>
        <w:ind w:left="720" w:hanging="360"/>
      </w:pPr>
      <w:rPr>
        <w:rFonts w:hint="default"/>
        <w:b w:val="0"/>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7399C"/>
    <w:multiLevelType w:val="hybridMultilevel"/>
    <w:tmpl w:val="D8D87250"/>
    <w:lvl w:ilvl="0" w:tplc="F4F4D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1E6957"/>
    <w:multiLevelType w:val="hybridMultilevel"/>
    <w:tmpl w:val="D5549F76"/>
    <w:lvl w:ilvl="0" w:tplc="4548567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DA2814"/>
    <w:multiLevelType w:val="hybridMultilevel"/>
    <w:tmpl w:val="7740759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79"/>
    <w:rsid w:val="00001DE4"/>
    <w:rsid w:val="00003B8A"/>
    <w:rsid w:val="0001263B"/>
    <w:rsid w:val="00026A75"/>
    <w:rsid w:val="00032520"/>
    <w:rsid w:val="000335CB"/>
    <w:rsid w:val="00037DBD"/>
    <w:rsid w:val="00045580"/>
    <w:rsid w:val="00050452"/>
    <w:rsid w:val="00053D21"/>
    <w:rsid w:val="00056B32"/>
    <w:rsid w:val="0006091A"/>
    <w:rsid w:val="00067EBF"/>
    <w:rsid w:val="00072537"/>
    <w:rsid w:val="00077EA6"/>
    <w:rsid w:val="00082F73"/>
    <w:rsid w:val="00084270"/>
    <w:rsid w:val="00086F89"/>
    <w:rsid w:val="000871D0"/>
    <w:rsid w:val="0009095C"/>
    <w:rsid w:val="000921A8"/>
    <w:rsid w:val="000B2047"/>
    <w:rsid w:val="000B21F3"/>
    <w:rsid w:val="000B3F46"/>
    <w:rsid w:val="000B52C2"/>
    <w:rsid w:val="000B7202"/>
    <w:rsid w:val="000B783C"/>
    <w:rsid w:val="000C0C59"/>
    <w:rsid w:val="000C2619"/>
    <w:rsid w:val="000C3730"/>
    <w:rsid w:val="000C75CA"/>
    <w:rsid w:val="000D7384"/>
    <w:rsid w:val="000E3927"/>
    <w:rsid w:val="000E6674"/>
    <w:rsid w:val="000F082A"/>
    <w:rsid w:val="000F20CD"/>
    <w:rsid w:val="000F75E6"/>
    <w:rsid w:val="000F78E9"/>
    <w:rsid w:val="001005CF"/>
    <w:rsid w:val="001126A8"/>
    <w:rsid w:val="00113895"/>
    <w:rsid w:val="0011473D"/>
    <w:rsid w:val="00116CDE"/>
    <w:rsid w:val="00124780"/>
    <w:rsid w:val="00125259"/>
    <w:rsid w:val="00135206"/>
    <w:rsid w:val="001417E0"/>
    <w:rsid w:val="00154851"/>
    <w:rsid w:val="00167D0C"/>
    <w:rsid w:val="00172733"/>
    <w:rsid w:val="001743EF"/>
    <w:rsid w:val="001754BA"/>
    <w:rsid w:val="001758A4"/>
    <w:rsid w:val="00176874"/>
    <w:rsid w:val="00181284"/>
    <w:rsid w:val="00184484"/>
    <w:rsid w:val="00184A9F"/>
    <w:rsid w:val="0018684B"/>
    <w:rsid w:val="001903BD"/>
    <w:rsid w:val="00190DE6"/>
    <w:rsid w:val="001975D6"/>
    <w:rsid w:val="001A1956"/>
    <w:rsid w:val="001A52B0"/>
    <w:rsid w:val="001A754C"/>
    <w:rsid w:val="001B0081"/>
    <w:rsid w:val="001B125A"/>
    <w:rsid w:val="001B35A0"/>
    <w:rsid w:val="001B3804"/>
    <w:rsid w:val="001B3C1F"/>
    <w:rsid w:val="001B7EF9"/>
    <w:rsid w:val="001C2D87"/>
    <w:rsid w:val="001C55D2"/>
    <w:rsid w:val="001D1B74"/>
    <w:rsid w:val="001D1D58"/>
    <w:rsid w:val="001D2366"/>
    <w:rsid w:val="001D7BF8"/>
    <w:rsid w:val="001E2389"/>
    <w:rsid w:val="001E4594"/>
    <w:rsid w:val="001E4FF5"/>
    <w:rsid w:val="001F6BA4"/>
    <w:rsid w:val="001F6DEF"/>
    <w:rsid w:val="00207698"/>
    <w:rsid w:val="00213414"/>
    <w:rsid w:val="00215E5F"/>
    <w:rsid w:val="0022154D"/>
    <w:rsid w:val="00225FFB"/>
    <w:rsid w:val="00232FBF"/>
    <w:rsid w:val="00234724"/>
    <w:rsid w:val="00234DAC"/>
    <w:rsid w:val="002352CE"/>
    <w:rsid w:val="002358EA"/>
    <w:rsid w:val="00236318"/>
    <w:rsid w:val="00237CA2"/>
    <w:rsid w:val="00241353"/>
    <w:rsid w:val="00245616"/>
    <w:rsid w:val="0024738A"/>
    <w:rsid w:val="00253B15"/>
    <w:rsid w:val="002575DF"/>
    <w:rsid w:val="00265E6C"/>
    <w:rsid w:val="0026794B"/>
    <w:rsid w:val="0027796A"/>
    <w:rsid w:val="00296E61"/>
    <w:rsid w:val="002A360E"/>
    <w:rsid w:val="002A72D7"/>
    <w:rsid w:val="002B4816"/>
    <w:rsid w:val="002C0232"/>
    <w:rsid w:val="002C0493"/>
    <w:rsid w:val="002C5A64"/>
    <w:rsid w:val="002C6C7D"/>
    <w:rsid w:val="002D0231"/>
    <w:rsid w:val="002D06D2"/>
    <w:rsid w:val="002D07D3"/>
    <w:rsid w:val="002D3580"/>
    <w:rsid w:val="002D6BED"/>
    <w:rsid w:val="002E1492"/>
    <w:rsid w:val="002E26AB"/>
    <w:rsid w:val="002F14F2"/>
    <w:rsid w:val="002F265C"/>
    <w:rsid w:val="002F2A12"/>
    <w:rsid w:val="003017F5"/>
    <w:rsid w:val="00304896"/>
    <w:rsid w:val="0032096E"/>
    <w:rsid w:val="0032525F"/>
    <w:rsid w:val="003316D8"/>
    <w:rsid w:val="003325D3"/>
    <w:rsid w:val="00333F82"/>
    <w:rsid w:val="00337124"/>
    <w:rsid w:val="0033760B"/>
    <w:rsid w:val="00337A99"/>
    <w:rsid w:val="00337F3F"/>
    <w:rsid w:val="0034091D"/>
    <w:rsid w:val="00347507"/>
    <w:rsid w:val="0036122A"/>
    <w:rsid w:val="003653DE"/>
    <w:rsid w:val="00366BE1"/>
    <w:rsid w:val="00370491"/>
    <w:rsid w:val="00375B33"/>
    <w:rsid w:val="00384ABA"/>
    <w:rsid w:val="00394012"/>
    <w:rsid w:val="003A1F06"/>
    <w:rsid w:val="003A3F4F"/>
    <w:rsid w:val="003B2F69"/>
    <w:rsid w:val="003B3FF2"/>
    <w:rsid w:val="003B4D97"/>
    <w:rsid w:val="003B54B5"/>
    <w:rsid w:val="003C323B"/>
    <w:rsid w:val="003C3D93"/>
    <w:rsid w:val="003D12BD"/>
    <w:rsid w:val="003D3927"/>
    <w:rsid w:val="003D3938"/>
    <w:rsid w:val="003D663A"/>
    <w:rsid w:val="003D7A0D"/>
    <w:rsid w:val="003E44D2"/>
    <w:rsid w:val="003F443D"/>
    <w:rsid w:val="003F5750"/>
    <w:rsid w:val="004061BE"/>
    <w:rsid w:val="00411297"/>
    <w:rsid w:val="00416CF1"/>
    <w:rsid w:val="00421EB7"/>
    <w:rsid w:val="004223E4"/>
    <w:rsid w:val="0042637C"/>
    <w:rsid w:val="00426E50"/>
    <w:rsid w:val="004300B5"/>
    <w:rsid w:val="004351E6"/>
    <w:rsid w:val="00444A59"/>
    <w:rsid w:val="00452251"/>
    <w:rsid w:val="00452BE8"/>
    <w:rsid w:val="004543C6"/>
    <w:rsid w:val="00454972"/>
    <w:rsid w:val="00470890"/>
    <w:rsid w:val="0047210C"/>
    <w:rsid w:val="00476F85"/>
    <w:rsid w:val="004862E6"/>
    <w:rsid w:val="00490A70"/>
    <w:rsid w:val="004A2B8E"/>
    <w:rsid w:val="004A37F1"/>
    <w:rsid w:val="004A3B30"/>
    <w:rsid w:val="004A4503"/>
    <w:rsid w:val="004B02E2"/>
    <w:rsid w:val="004B3649"/>
    <w:rsid w:val="004C005C"/>
    <w:rsid w:val="004C3FCC"/>
    <w:rsid w:val="004C64E3"/>
    <w:rsid w:val="004D145E"/>
    <w:rsid w:val="004D2577"/>
    <w:rsid w:val="004D330F"/>
    <w:rsid w:val="004D4BF8"/>
    <w:rsid w:val="004D5A3A"/>
    <w:rsid w:val="004D61F7"/>
    <w:rsid w:val="004D6E53"/>
    <w:rsid w:val="004E64A8"/>
    <w:rsid w:val="004E70D0"/>
    <w:rsid w:val="004E7B24"/>
    <w:rsid w:val="004F39F4"/>
    <w:rsid w:val="004F435A"/>
    <w:rsid w:val="004F51B6"/>
    <w:rsid w:val="0050174C"/>
    <w:rsid w:val="00503C42"/>
    <w:rsid w:val="00504422"/>
    <w:rsid w:val="0051045F"/>
    <w:rsid w:val="005128C8"/>
    <w:rsid w:val="00517D5C"/>
    <w:rsid w:val="00522904"/>
    <w:rsid w:val="0052372F"/>
    <w:rsid w:val="00523D2C"/>
    <w:rsid w:val="00525063"/>
    <w:rsid w:val="005250E6"/>
    <w:rsid w:val="005256AF"/>
    <w:rsid w:val="0052643F"/>
    <w:rsid w:val="00531628"/>
    <w:rsid w:val="00543BB6"/>
    <w:rsid w:val="00545DEE"/>
    <w:rsid w:val="00550D9D"/>
    <w:rsid w:val="00555AFB"/>
    <w:rsid w:val="005607DA"/>
    <w:rsid w:val="00567430"/>
    <w:rsid w:val="00567C97"/>
    <w:rsid w:val="00570F02"/>
    <w:rsid w:val="005734C4"/>
    <w:rsid w:val="00573AF2"/>
    <w:rsid w:val="00575074"/>
    <w:rsid w:val="0058075C"/>
    <w:rsid w:val="00585D95"/>
    <w:rsid w:val="00591422"/>
    <w:rsid w:val="00596203"/>
    <w:rsid w:val="005A6D20"/>
    <w:rsid w:val="005B10D7"/>
    <w:rsid w:val="005B2351"/>
    <w:rsid w:val="005B2B1B"/>
    <w:rsid w:val="005B72FA"/>
    <w:rsid w:val="005C08FA"/>
    <w:rsid w:val="005C759F"/>
    <w:rsid w:val="005D007D"/>
    <w:rsid w:val="005D0D5F"/>
    <w:rsid w:val="005D2807"/>
    <w:rsid w:val="005D30A5"/>
    <w:rsid w:val="005E34EA"/>
    <w:rsid w:val="005E504A"/>
    <w:rsid w:val="005E7DA0"/>
    <w:rsid w:val="005F21F4"/>
    <w:rsid w:val="005F2FD1"/>
    <w:rsid w:val="006079D8"/>
    <w:rsid w:val="00611F20"/>
    <w:rsid w:val="00612E32"/>
    <w:rsid w:val="00614C65"/>
    <w:rsid w:val="00616838"/>
    <w:rsid w:val="006234F9"/>
    <w:rsid w:val="006260DA"/>
    <w:rsid w:val="00637D69"/>
    <w:rsid w:val="00643870"/>
    <w:rsid w:val="006455DC"/>
    <w:rsid w:val="00646251"/>
    <w:rsid w:val="0067556A"/>
    <w:rsid w:val="0067620B"/>
    <w:rsid w:val="00681424"/>
    <w:rsid w:val="006838D6"/>
    <w:rsid w:val="00695AEF"/>
    <w:rsid w:val="00695D82"/>
    <w:rsid w:val="00697317"/>
    <w:rsid w:val="006A07AB"/>
    <w:rsid w:val="006A648A"/>
    <w:rsid w:val="006B0786"/>
    <w:rsid w:val="006B1831"/>
    <w:rsid w:val="006B3F73"/>
    <w:rsid w:val="006B6239"/>
    <w:rsid w:val="006C0738"/>
    <w:rsid w:val="006C6221"/>
    <w:rsid w:val="006C6E40"/>
    <w:rsid w:val="006D0DEA"/>
    <w:rsid w:val="006D34EC"/>
    <w:rsid w:val="006D5DC8"/>
    <w:rsid w:val="006E1FAF"/>
    <w:rsid w:val="006E2D2D"/>
    <w:rsid w:val="006E34CF"/>
    <w:rsid w:val="006E4AD5"/>
    <w:rsid w:val="006F04C5"/>
    <w:rsid w:val="006F3492"/>
    <w:rsid w:val="006F60B7"/>
    <w:rsid w:val="006F7039"/>
    <w:rsid w:val="007046F3"/>
    <w:rsid w:val="00712DED"/>
    <w:rsid w:val="00712EB7"/>
    <w:rsid w:val="00717CD7"/>
    <w:rsid w:val="00722ABF"/>
    <w:rsid w:val="0072396D"/>
    <w:rsid w:val="00725D96"/>
    <w:rsid w:val="007451A5"/>
    <w:rsid w:val="007467BE"/>
    <w:rsid w:val="00753D4D"/>
    <w:rsid w:val="0075507C"/>
    <w:rsid w:val="0075598D"/>
    <w:rsid w:val="00761598"/>
    <w:rsid w:val="00762992"/>
    <w:rsid w:val="0076439D"/>
    <w:rsid w:val="0076471E"/>
    <w:rsid w:val="00764BA4"/>
    <w:rsid w:val="007772A8"/>
    <w:rsid w:val="00780D91"/>
    <w:rsid w:val="007821D5"/>
    <w:rsid w:val="007877EB"/>
    <w:rsid w:val="00791A43"/>
    <w:rsid w:val="00791BE8"/>
    <w:rsid w:val="00791CD1"/>
    <w:rsid w:val="00796CC4"/>
    <w:rsid w:val="007A53C2"/>
    <w:rsid w:val="007A550C"/>
    <w:rsid w:val="007A5CB1"/>
    <w:rsid w:val="007B5F7A"/>
    <w:rsid w:val="007C0814"/>
    <w:rsid w:val="007C10C1"/>
    <w:rsid w:val="007C1E36"/>
    <w:rsid w:val="007C3DE5"/>
    <w:rsid w:val="007C6FA1"/>
    <w:rsid w:val="007D0E9B"/>
    <w:rsid w:val="007D1573"/>
    <w:rsid w:val="007D303A"/>
    <w:rsid w:val="007D45E2"/>
    <w:rsid w:val="007D6C60"/>
    <w:rsid w:val="007D6C96"/>
    <w:rsid w:val="007E0FAF"/>
    <w:rsid w:val="007E4B38"/>
    <w:rsid w:val="007E681D"/>
    <w:rsid w:val="007E765C"/>
    <w:rsid w:val="007F22C0"/>
    <w:rsid w:val="007F2733"/>
    <w:rsid w:val="007F37EF"/>
    <w:rsid w:val="007F39F2"/>
    <w:rsid w:val="007F3A29"/>
    <w:rsid w:val="007F3DFD"/>
    <w:rsid w:val="008006BE"/>
    <w:rsid w:val="00805DCF"/>
    <w:rsid w:val="00810A9B"/>
    <w:rsid w:val="00812AD0"/>
    <w:rsid w:val="00812D44"/>
    <w:rsid w:val="0081760C"/>
    <w:rsid w:val="00821F57"/>
    <w:rsid w:val="008223CE"/>
    <w:rsid w:val="00830D03"/>
    <w:rsid w:val="00836671"/>
    <w:rsid w:val="008475F3"/>
    <w:rsid w:val="008626BA"/>
    <w:rsid w:val="0086279E"/>
    <w:rsid w:val="008628D4"/>
    <w:rsid w:val="00867F91"/>
    <w:rsid w:val="00870606"/>
    <w:rsid w:val="0087147B"/>
    <w:rsid w:val="00873CAD"/>
    <w:rsid w:val="00876EC7"/>
    <w:rsid w:val="00882379"/>
    <w:rsid w:val="00885AE1"/>
    <w:rsid w:val="0089675F"/>
    <w:rsid w:val="0089706F"/>
    <w:rsid w:val="008B3B8E"/>
    <w:rsid w:val="008C5877"/>
    <w:rsid w:val="008C791A"/>
    <w:rsid w:val="008E0FB7"/>
    <w:rsid w:val="008E7937"/>
    <w:rsid w:val="008F1FC0"/>
    <w:rsid w:val="008F2A1A"/>
    <w:rsid w:val="009029C2"/>
    <w:rsid w:val="00903A1C"/>
    <w:rsid w:val="00904E6C"/>
    <w:rsid w:val="009069FB"/>
    <w:rsid w:val="00911622"/>
    <w:rsid w:val="00915697"/>
    <w:rsid w:val="00921D63"/>
    <w:rsid w:val="0092637F"/>
    <w:rsid w:val="00927754"/>
    <w:rsid w:val="0093151C"/>
    <w:rsid w:val="00931C08"/>
    <w:rsid w:val="00932FE3"/>
    <w:rsid w:val="0095378D"/>
    <w:rsid w:val="0095731F"/>
    <w:rsid w:val="00962446"/>
    <w:rsid w:val="00963FDB"/>
    <w:rsid w:val="00966D64"/>
    <w:rsid w:val="0096728F"/>
    <w:rsid w:val="00971C85"/>
    <w:rsid w:val="00977ED6"/>
    <w:rsid w:val="0098633D"/>
    <w:rsid w:val="0099011C"/>
    <w:rsid w:val="00994674"/>
    <w:rsid w:val="009951F1"/>
    <w:rsid w:val="009A2536"/>
    <w:rsid w:val="009A3088"/>
    <w:rsid w:val="009A46F2"/>
    <w:rsid w:val="009A7ABA"/>
    <w:rsid w:val="009B524E"/>
    <w:rsid w:val="009B6D50"/>
    <w:rsid w:val="009C00B0"/>
    <w:rsid w:val="009C48C4"/>
    <w:rsid w:val="009D5195"/>
    <w:rsid w:val="009D5D38"/>
    <w:rsid w:val="009F1043"/>
    <w:rsid w:val="009F11D2"/>
    <w:rsid w:val="009F6949"/>
    <w:rsid w:val="00A01E66"/>
    <w:rsid w:val="00A033AD"/>
    <w:rsid w:val="00A055BB"/>
    <w:rsid w:val="00A07AC7"/>
    <w:rsid w:val="00A07B80"/>
    <w:rsid w:val="00A1280F"/>
    <w:rsid w:val="00A15AE7"/>
    <w:rsid w:val="00A15E32"/>
    <w:rsid w:val="00A202AE"/>
    <w:rsid w:val="00A32EBC"/>
    <w:rsid w:val="00A34900"/>
    <w:rsid w:val="00A464D8"/>
    <w:rsid w:val="00A52979"/>
    <w:rsid w:val="00A56B42"/>
    <w:rsid w:val="00A6391C"/>
    <w:rsid w:val="00A703C9"/>
    <w:rsid w:val="00A76152"/>
    <w:rsid w:val="00A76F7C"/>
    <w:rsid w:val="00A82309"/>
    <w:rsid w:val="00A82803"/>
    <w:rsid w:val="00A83B27"/>
    <w:rsid w:val="00A92FA2"/>
    <w:rsid w:val="00A956CB"/>
    <w:rsid w:val="00A95CEE"/>
    <w:rsid w:val="00AA501C"/>
    <w:rsid w:val="00AA6452"/>
    <w:rsid w:val="00AB5352"/>
    <w:rsid w:val="00AD4735"/>
    <w:rsid w:val="00AD4A32"/>
    <w:rsid w:val="00AE4476"/>
    <w:rsid w:val="00AE6F6F"/>
    <w:rsid w:val="00AF4785"/>
    <w:rsid w:val="00B01A76"/>
    <w:rsid w:val="00B03AAE"/>
    <w:rsid w:val="00B147DA"/>
    <w:rsid w:val="00B167DD"/>
    <w:rsid w:val="00B20F07"/>
    <w:rsid w:val="00B23BC4"/>
    <w:rsid w:val="00B24447"/>
    <w:rsid w:val="00B30623"/>
    <w:rsid w:val="00B30691"/>
    <w:rsid w:val="00B31DF0"/>
    <w:rsid w:val="00B32329"/>
    <w:rsid w:val="00B3412C"/>
    <w:rsid w:val="00B3595F"/>
    <w:rsid w:val="00B3677D"/>
    <w:rsid w:val="00B51931"/>
    <w:rsid w:val="00B57EC5"/>
    <w:rsid w:val="00B60589"/>
    <w:rsid w:val="00B67AB8"/>
    <w:rsid w:val="00B67D1B"/>
    <w:rsid w:val="00B72C4C"/>
    <w:rsid w:val="00B73FEF"/>
    <w:rsid w:val="00B82C32"/>
    <w:rsid w:val="00B86EDC"/>
    <w:rsid w:val="00B955CE"/>
    <w:rsid w:val="00B95700"/>
    <w:rsid w:val="00B960DD"/>
    <w:rsid w:val="00BA20B2"/>
    <w:rsid w:val="00BB7017"/>
    <w:rsid w:val="00BB777C"/>
    <w:rsid w:val="00BB798A"/>
    <w:rsid w:val="00BC424C"/>
    <w:rsid w:val="00BD4B51"/>
    <w:rsid w:val="00BD5925"/>
    <w:rsid w:val="00BE1285"/>
    <w:rsid w:val="00BE5D0A"/>
    <w:rsid w:val="00BE7BC2"/>
    <w:rsid w:val="00BF0750"/>
    <w:rsid w:val="00BF2C4E"/>
    <w:rsid w:val="00BF7C26"/>
    <w:rsid w:val="00C0159C"/>
    <w:rsid w:val="00C01DE7"/>
    <w:rsid w:val="00C07D29"/>
    <w:rsid w:val="00C114AE"/>
    <w:rsid w:val="00C13D98"/>
    <w:rsid w:val="00C24320"/>
    <w:rsid w:val="00C31BE4"/>
    <w:rsid w:val="00C348E8"/>
    <w:rsid w:val="00C37392"/>
    <w:rsid w:val="00C37497"/>
    <w:rsid w:val="00C37785"/>
    <w:rsid w:val="00C4026C"/>
    <w:rsid w:val="00C41B74"/>
    <w:rsid w:val="00C43C03"/>
    <w:rsid w:val="00C4725B"/>
    <w:rsid w:val="00C50744"/>
    <w:rsid w:val="00C5450F"/>
    <w:rsid w:val="00C5475F"/>
    <w:rsid w:val="00C558E1"/>
    <w:rsid w:val="00C55E35"/>
    <w:rsid w:val="00C60AB7"/>
    <w:rsid w:val="00C60AF1"/>
    <w:rsid w:val="00C61FD8"/>
    <w:rsid w:val="00C62473"/>
    <w:rsid w:val="00C7208F"/>
    <w:rsid w:val="00C77A26"/>
    <w:rsid w:val="00C83283"/>
    <w:rsid w:val="00CB5D26"/>
    <w:rsid w:val="00CB6ECE"/>
    <w:rsid w:val="00CC2E49"/>
    <w:rsid w:val="00CD1BA5"/>
    <w:rsid w:val="00CD1DDC"/>
    <w:rsid w:val="00CD58D2"/>
    <w:rsid w:val="00CE2C96"/>
    <w:rsid w:val="00CE503D"/>
    <w:rsid w:val="00CF263B"/>
    <w:rsid w:val="00CF4E06"/>
    <w:rsid w:val="00CF504F"/>
    <w:rsid w:val="00D02662"/>
    <w:rsid w:val="00D059C9"/>
    <w:rsid w:val="00D10457"/>
    <w:rsid w:val="00D11762"/>
    <w:rsid w:val="00D155B4"/>
    <w:rsid w:val="00D178DC"/>
    <w:rsid w:val="00D2138E"/>
    <w:rsid w:val="00D25A9D"/>
    <w:rsid w:val="00D30214"/>
    <w:rsid w:val="00D33EB4"/>
    <w:rsid w:val="00D36FED"/>
    <w:rsid w:val="00D42866"/>
    <w:rsid w:val="00D449BD"/>
    <w:rsid w:val="00D50CB1"/>
    <w:rsid w:val="00D5265F"/>
    <w:rsid w:val="00D54886"/>
    <w:rsid w:val="00D56619"/>
    <w:rsid w:val="00D56667"/>
    <w:rsid w:val="00D5769C"/>
    <w:rsid w:val="00D61561"/>
    <w:rsid w:val="00D61CEA"/>
    <w:rsid w:val="00D65D95"/>
    <w:rsid w:val="00D71FBD"/>
    <w:rsid w:val="00D742E6"/>
    <w:rsid w:val="00D810D2"/>
    <w:rsid w:val="00D83BE8"/>
    <w:rsid w:val="00D84983"/>
    <w:rsid w:val="00D87C2A"/>
    <w:rsid w:val="00D94957"/>
    <w:rsid w:val="00DA4615"/>
    <w:rsid w:val="00DA6900"/>
    <w:rsid w:val="00DB1112"/>
    <w:rsid w:val="00DB2FEF"/>
    <w:rsid w:val="00DB350B"/>
    <w:rsid w:val="00DB3CD2"/>
    <w:rsid w:val="00DB4253"/>
    <w:rsid w:val="00DC01AF"/>
    <w:rsid w:val="00DC6B9C"/>
    <w:rsid w:val="00DC7CCA"/>
    <w:rsid w:val="00DC7F00"/>
    <w:rsid w:val="00DD3C5D"/>
    <w:rsid w:val="00DD6A5A"/>
    <w:rsid w:val="00DE2574"/>
    <w:rsid w:val="00DE2AFB"/>
    <w:rsid w:val="00DE3608"/>
    <w:rsid w:val="00DE56EC"/>
    <w:rsid w:val="00E0652E"/>
    <w:rsid w:val="00E06D3A"/>
    <w:rsid w:val="00E07ECB"/>
    <w:rsid w:val="00E102E9"/>
    <w:rsid w:val="00E13166"/>
    <w:rsid w:val="00E150C7"/>
    <w:rsid w:val="00E15489"/>
    <w:rsid w:val="00E176F1"/>
    <w:rsid w:val="00E23F09"/>
    <w:rsid w:val="00E240A2"/>
    <w:rsid w:val="00E2567A"/>
    <w:rsid w:val="00E27820"/>
    <w:rsid w:val="00E33714"/>
    <w:rsid w:val="00E34DFF"/>
    <w:rsid w:val="00E3741D"/>
    <w:rsid w:val="00E37D81"/>
    <w:rsid w:val="00E42667"/>
    <w:rsid w:val="00E47EA6"/>
    <w:rsid w:val="00E501F0"/>
    <w:rsid w:val="00E50B8F"/>
    <w:rsid w:val="00E5131A"/>
    <w:rsid w:val="00E54C66"/>
    <w:rsid w:val="00E5508D"/>
    <w:rsid w:val="00E628B5"/>
    <w:rsid w:val="00E6440C"/>
    <w:rsid w:val="00E71BF8"/>
    <w:rsid w:val="00E776A0"/>
    <w:rsid w:val="00E8150F"/>
    <w:rsid w:val="00E81629"/>
    <w:rsid w:val="00E85B55"/>
    <w:rsid w:val="00E85E9D"/>
    <w:rsid w:val="00E868D7"/>
    <w:rsid w:val="00E86C7C"/>
    <w:rsid w:val="00E92772"/>
    <w:rsid w:val="00E9307F"/>
    <w:rsid w:val="00E961B7"/>
    <w:rsid w:val="00EA114B"/>
    <w:rsid w:val="00EA2395"/>
    <w:rsid w:val="00EB12DF"/>
    <w:rsid w:val="00EB5D43"/>
    <w:rsid w:val="00EB62D4"/>
    <w:rsid w:val="00EB6F13"/>
    <w:rsid w:val="00EC00A3"/>
    <w:rsid w:val="00EC09F1"/>
    <w:rsid w:val="00EC44BF"/>
    <w:rsid w:val="00ED2AEE"/>
    <w:rsid w:val="00ED44F4"/>
    <w:rsid w:val="00ED4708"/>
    <w:rsid w:val="00EE0B3A"/>
    <w:rsid w:val="00EE4716"/>
    <w:rsid w:val="00EF19B2"/>
    <w:rsid w:val="00EF45F1"/>
    <w:rsid w:val="00F0520A"/>
    <w:rsid w:val="00F06DA7"/>
    <w:rsid w:val="00F11B51"/>
    <w:rsid w:val="00F121FB"/>
    <w:rsid w:val="00F17596"/>
    <w:rsid w:val="00F2119F"/>
    <w:rsid w:val="00F22730"/>
    <w:rsid w:val="00F27CB0"/>
    <w:rsid w:val="00F302BB"/>
    <w:rsid w:val="00F31292"/>
    <w:rsid w:val="00F312F2"/>
    <w:rsid w:val="00F3178B"/>
    <w:rsid w:val="00F32881"/>
    <w:rsid w:val="00F34E78"/>
    <w:rsid w:val="00F35B95"/>
    <w:rsid w:val="00F37F3E"/>
    <w:rsid w:val="00F416AE"/>
    <w:rsid w:val="00F4269E"/>
    <w:rsid w:val="00F44583"/>
    <w:rsid w:val="00F456DC"/>
    <w:rsid w:val="00F50C6F"/>
    <w:rsid w:val="00F6295F"/>
    <w:rsid w:val="00F67960"/>
    <w:rsid w:val="00F720A0"/>
    <w:rsid w:val="00F74FB5"/>
    <w:rsid w:val="00F77CED"/>
    <w:rsid w:val="00F904F5"/>
    <w:rsid w:val="00F91172"/>
    <w:rsid w:val="00F956BC"/>
    <w:rsid w:val="00FA0276"/>
    <w:rsid w:val="00FA40BB"/>
    <w:rsid w:val="00FA5023"/>
    <w:rsid w:val="00FB56CA"/>
    <w:rsid w:val="00FC3E65"/>
    <w:rsid w:val="00FC5476"/>
    <w:rsid w:val="00FC6D78"/>
    <w:rsid w:val="00FD14B0"/>
    <w:rsid w:val="00FD3BFB"/>
    <w:rsid w:val="00FD5E1C"/>
    <w:rsid w:val="00FD7346"/>
    <w:rsid w:val="00FE16F7"/>
    <w:rsid w:val="00FE1C77"/>
    <w:rsid w:val="00FE2329"/>
    <w:rsid w:val="00FE5615"/>
    <w:rsid w:val="00FE6968"/>
    <w:rsid w:val="00FE7BF4"/>
    <w:rsid w:val="00FF259B"/>
    <w:rsid w:val="00FF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B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F4F"/>
    <w:pPr>
      <w:suppressAutoHyphens/>
      <w:spacing w:after="200" w:line="276" w:lineRule="auto"/>
    </w:pPr>
  </w:style>
  <w:style w:type="paragraph" w:styleId="Heading1">
    <w:name w:val="heading 1"/>
    <w:basedOn w:val="Normal"/>
    <w:next w:val="Normal"/>
    <w:link w:val="Heading1Char"/>
    <w:uiPriority w:val="9"/>
    <w:qFormat/>
    <w:rsid w:val="00FD5E1C"/>
    <w:pPr>
      <w:keepNext/>
      <w:keepLines/>
      <w:suppressAutoHyphens w:val="0"/>
      <w:spacing w:before="480" w:after="0"/>
      <w:outlineLvl w:val="0"/>
    </w:pPr>
    <w:rPr>
      <w:rFonts w:asciiTheme="majorHAnsi" w:eastAsiaTheme="majorEastAsia" w:hAnsiTheme="majorHAnsi" w:cstheme="majorBidi"/>
      <w:b/>
      <w:bCs/>
      <w:color w:val="2E74B5"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7046F3"/>
    <w:rPr>
      <w:vertAlign w:val="superscript"/>
    </w:rPr>
  </w:style>
  <w:style w:type="paragraph" w:styleId="FootnoteText">
    <w:name w:val="footnote text"/>
    <w:basedOn w:val="Normal"/>
    <w:link w:val="FootnoteTextChar"/>
    <w:uiPriority w:val="99"/>
    <w:unhideWhenUsed/>
    <w:qFormat/>
    <w:rsid w:val="007046F3"/>
    <w:pPr>
      <w:spacing w:after="0" w:line="240" w:lineRule="auto"/>
    </w:pPr>
    <w:rPr>
      <w:sz w:val="20"/>
      <w:szCs w:val="20"/>
    </w:rPr>
  </w:style>
  <w:style w:type="character" w:customStyle="1" w:styleId="FootnoteTextChar">
    <w:name w:val="Footnote Text Char"/>
    <w:basedOn w:val="DefaultParagraphFont"/>
    <w:link w:val="FootnoteText"/>
    <w:uiPriority w:val="99"/>
    <w:qFormat/>
    <w:rsid w:val="007046F3"/>
    <w:rPr>
      <w:sz w:val="20"/>
      <w:szCs w:val="20"/>
    </w:rPr>
  </w:style>
  <w:style w:type="character" w:styleId="Hyperlink">
    <w:name w:val="Hyperlink"/>
    <w:basedOn w:val="DefaultParagraphFont"/>
    <w:uiPriority w:val="99"/>
    <w:unhideWhenUsed/>
    <w:qFormat/>
    <w:rsid w:val="00181284"/>
    <w:rPr>
      <w:color w:val="0563C1" w:themeColor="hyperlink"/>
      <w:u w:val="single"/>
    </w:rPr>
  </w:style>
  <w:style w:type="character" w:customStyle="1" w:styleId="FootnoteCharacters">
    <w:name w:val="Footnote Characters"/>
    <w:basedOn w:val="DefaultParagraphFont"/>
    <w:uiPriority w:val="99"/>
    <w:semiHidden/>
    <w:unhideWhenUsed/>
    <w:qFormat/>
    <w:rsid w:val="00181284"/>
    <w:rPr>
      <w:vertAlign w:val="superscript"/>
    </w:rPr>
  </w:style>
  <w:style w:type="character" w:customStyle="1" w:styleId="FootnoteAnchor">
    <w:name w:val="Footnote Anchor"/>
    <w:qFormat/>
    <w:rsid w:val="00181284"/>
    <w:rPr>
      <w:vertAlign w:val="superscript"/>
    </w:rPr>
  </w:style>
  <w:style w:type="paragraph" w:styleId="ListParagraph">
    <w:name w:val="List Paragraph"/>
    <w:basedOn w:val="Normal"/>
    <w:uiPriority w:val="34"/>
    <w:qFormat/>
    <w:rsid w:val="00E34DFF"/>
    <w:pPr>
      <w:ind w:left="720"/>
      <w:contextualSpacing/>
    </w:pPr>
  </w:style>
  <w:style w:type="character" w:customStyle="1" w:styleId="markedcontent">
    <w:name w:val="markedcontent"/>
    <w:basedOn w:val="DefaultParagraphFont"/>
    <w:qFormat/>
    <w:rsid w:val="00241353"/>
  </w:style>
  <w:style w:type="character" w:styleId="PlaceholderText">
    <w:name w:val="Placeholder Text"/>
    <w:basedOn w:val="DefaultParagraphFont"/>
    <w:uiPriority w:val="99"/>
    <w:semiHidden/>
    <w:rsid w:val="00CF263B"/>
    <w:rPr>
      <w:color w:val="808080"/>
    </w:rPr>
  </w:style>
  <w:style w:type="paragraph" w:styleId="BalloonText">
    <w:name w:val="Balloon Text"/>
    <w:basedOn w:val="Normal"/>
    <w:link w:val="BalloonTextChar"/>
    <w:uiPriority w:val="99"/>
    <w:semiHidden/>
    <w:unhideWhenUsed/>
    <w:rsid w:val="00033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5CB"/>
    <w:rPr>
      <w:rFonts w:ascii="Tahoma" w:hAnsi="Tahoma" w:cs="Tahoma"/>
      <w:sz w:val="16"/>
      <w:szCs w:val="16"/>
    </w:rPr>
  </w:style>
  <w:style w:type="character" w:styleId="CommentReference">
    <w:name w:val="annotation reference"/>
    <w:basedOn w:val="DefaultParagraphFont"/>
    <w:uiPriority w:val="99"/>
    <w:semiHidden/>
    <w:unhideWhenUsed/>
    <w:rsid w:val="004D4BF8"/>
    <w:rPr>
      <w:sz w:val="16"/>
      <w:szCs w:val="16"/>
    </w:rPr>
  </w:style>
  <w:style w:type="paragraph" w:styleId="CommentText">
    <w:name w:val="annotation text"/>
    <w:basedOn w:val="Normal"/>
    <w:link w:val="CommentTextChar"/>
    <w:uiPriority w:val="99"/>
    <w:semiHidden/>
    <w:unhideWhenUsed/>
    <w:rsid w:val="004D4BF8"/>
    <w:pPr>
      <w:spacing w:line="240" w:lineRule="auto"/>
    </w:pPr>
    <w:rPr>
      <w:sz w:val="20"/>
      <w:szCs w:val="20"/>
    </w:rPr>
  </w:style>
  <w:style w:type="character" w:customStyle="1" w:styleId="CommentTextChar">
    <w:name w:val="Comment Text Char"/>
    <w:basedOn w:val="DefaultParagraphFont"/>
    <w:link w:val="CommentText"/>
    <w:uiPriority w:val="99"/>
    <w:semiHidden/>
    <w:rsid w:val="004D4BF8"/>
    <w:rPr>
      <w:sz w:val="20"/>
      <w:szCs w:val="20"/>
    </w:rPr>
  </w:style>
  <w:style w:type="paragraph" w:styleId="CommentSubject">
    <w:name w:val="annotation subject"/>
    <w:basedOn w:val="CommentText"/>
    <w:next w:val="CommentText"/>
    <w:link w:val="CommentSubjectChar"/>
    <w:uiPriority w:val="99"/>
    <w:semiHidden/>
    <w:unhideWhenUsed/>
    <w:rsid w:val="004D4BF8"/>
    <w:rPr>
      <w:b/>
      <w:bCs/>
    </w:rPr>
  </w:style>
  <w:style w:type="character" w:customStyle="1" w:styleId="CommentSubjectChar">
    <w:name w:val="Comment Subject Char"/>
    <w:basedOn w:val="CommentTextChar"/>
    <w:link w:val="CommentSubject"/>
    <w:uiPriority w:val="99"/>
    <w:semiHidden/>
    <w:rsid w:val="004D4BF8"/>
    <w:rPr>
      <w:b/>
      <w:bCs/>
      <w:sz w:val="20"/>
      <w:szCs w:val="20"/>
    </w:rPr>
  </w:style>
  <w:style w:type="character" w:customStyle="1" w:styleId="Heading1Char">
    <w:name w:val="Heading 1 Char"/>
    <w:basedOn w:val="DefaultParagraphFont"/>
    <w:link w:val="Heading1"/>
    <w:uiPriority w:val="9"/>
    <w:rsid w:val="00FD5E1C"/>
    <w:rPr>
      <w:rFonts w:asciiTheme="majorHAnsi" w:eastAsiaTheme="majorEastAsia" w:hAnsiTheme="majorHAnsi" w:cstheme="majorBidi"/>
      <w:b/>
      <w:bCs/>
      <w:color w:val="2E74B5" w:themeColor="accent1" w:themeShade="BF"/>
      <w:sz w:val="28"/>
      <w:szCs w:val="28"/>
      <w:lang w:eastAsia="ja-JP"/>
    </w:rPr>
  </w:style>
  <w:style w:type="character" w:customStyle="1" w:styleId="gi">
    <w:name w:val="gi"/>
    <w:basedOn w:val="DefaultParagraphFont"/>
    <w:rsid w:val="00F35B95"/>
  </w:style>
  <w:style w:type="paragraph" w:styleId="HTMLPreformatted">
    <w:name w:val="HTML Preformatted"/>
    <w:basedOn w:val="Normal"/>
    <w:link w:val="HTMLPreformattedChar"/>
    <w:uiPriority w:val="99"/>
    <w:unhideWhenUsed/>
    <w:rsid w:val="00B9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5700"/>
    <w:rPr>
      <w:rFonts w:ascii="Courier New" w:eastAsia="Times New Roman" w:hAnsi="Courier New" w:cs="Courier New"/>
      <w:sz w:val="20"/>
      <w:szCs w:val="20"/>
    </w:rPr>
  </w:style>
  <w:style w:type="character" w:customStyle="1" w:styleId="y2iqfc">
    <w:name w:val="y2iqfc"/>
    <w:basedOn w:val="DefaultParagraphFont"/>
    <w:rsid w:val="00B95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F4F"/>
    <w:pPr>
      <w:suppressAutoHyphens/>
      <w:spacing w:after="200" w:line="276" w:lineRule="auto"/>
    </w:pPr>
  </w:style>
  <w:style w:type="paragraph" w:styleId="Heading1">
    <w:name w:val="heading 1"/>
    <w:basedOn w:val="Normal"/>
    <w:next w:val="Normal"/>
    <w:link w:val="Heading1Char"/>
    <w:uiPriority w:val="9"/>
    <w:qFormat/>
    <w:rsid w:val="00FD5E1C"/>
    <w:pPr>
      <w:keepNext/>
      <w:keepLines/>
      <w:suppressAutoHyphens w:val="0"/>
      <w:spacing w:before="480" w:after="0"/>
      <w:outlineLvl w:val="0"/>
    </w:pPr>
    <w:rPr>
      <w:rFonts w:asciiTheme="majorHAnsi" w:eastAsiaTheme="majorEastAsia" w:hAnsiTheme="majorHAnsi" w:cstheme="majorBidi"/>
      <w:b/>
      <w:bCs/>
      <w:color w:val="2E74B5"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7046F3"/>
    <w:rPr>
      <w:vertAlign w:val="superscript"/>
    </w:rPr>
  </w:style>
  <w:style w:type="paragraph" w:styleId="FootnoteText">
    <w:name w:val="footnote text"/>
    <w:basedOn w:val="Normal"/>
    <w:link w:val="FootnoteTextChar"/>
    <w:uiPriority w:val="99"/>
    <w:unhideWhenUsed/>
    <w:qFormat/>
    <w:rsid w:val="007046F3"/>
    <w:pPr>
      <w:spacing w:after="0" w:line="240" w:lineRule="auto"/>
    </w:pPr>
    <w:rPr>
      <w:sz w:val="20"/>
      <w:szCs w:val="20"/>
    </w:rPr>
  </w:style>
  <w:style w:type="character" w:customStyle="1" w:styleId="FootnoteTextChar">
    <w:name w:val="Footnote Text Char"/>
    <w:basedOn w:val="DefaultParagraphFont"/>
    <w:link w:val="FootnoteText"/>
    <w:uiPriority w:val="99"/>
    <w:qFormat/>
    <w:rsid w:val="007046F3"/>
    <w:rPr>
      <w:sz w:val="20"/>
      <w:szCs w:val="20"/>
    </w:rPr>
  </w:style>
  <w:style w:type="character" w:styleId="Hyperlink">
    <w:name w:val="Hyperlink"/>
    <w:basedOn w:val="DefaultParagraphFont"/>
    <w:uiPriority w:val="99"/>
    <w:unhideWhenUsed/>
    <w:qFormat/>
    <w:rsid w:val="00181284"/>
    <w:rPr>
      <w:color w:val="0563C1" w:themeColor="hyperlink"/>
      <w:u w:val="single"/>
    </w:rPr>
  </w:style>
  <w:style w:type="character" w:customStyle="1" w:styleId="FootnoteCharacters">
    <w:name w:val="Footnote Characters"/>
    <w:basedOn w:val="DefaultParagraphFont"/>
    <w:uiPriority w:val="99"/>
    <w:semiHidden/>
    <w:unhideWhenUsed/>
    <w:qFormat/>
    <w:rsid w:val="00181284"/>
    <w:rPr>
      <w:vertAlign w:val="superscript"/>
    </w:rPr>
  </w:style>
  <w:style w:type="character" w:customStyle="1" w:styleId="FootnoteAnchor">
    <w:name w:val="Footnote Anchor"/>
    <w:qFormat/>
    <w:rsid w:val="00181284"/>
    <w:rPr>
      <w:vertAlign w:val="superscript"/>
    </w:rPr>
  </w:style>
  <w:style w:type="paragraph" w:styleId="ListParagraph">
    <w:name w:val="List Paragraph"/>
    <w:basedOn w:val="Normal"/>
    <w:uiPriority w:val="34"/>
    <w:qFormat/>
    <w:rsid w:val="00E34DFF"/>
    <w:pPr>
      <w:ind w:left="720"/>
      <w:contextualSpacing/>
    </w:pPr>
  </w:style>
  <w:style w:type="character" w:customStyle="1" w:styleId="markedcontent">
    <w:name w:val="markedcontent"/>
    <w:basedOn w:val="DefaultParagraphFont"/>
    <w:qFormat/>
    <w:rsid w:val="00241353"/>
  </w:style>
  <w:style w:type="character" w:styleId="PlaceholderText">
    <w:name w:val="Placeholder Text"/>
    <w:basedOn w:val="DefaultParagraphFont"/>
    <w:uiPriority w:val="99"/>
    <w:semiHidden/>
    <w:rsid w:val="00CF263B"/>
    <w:rPr>
      <w:color w:val="808080"/>
    </w:rPr>
  </w:style>
  <w:style w:type="paragraph" w:styleId="BalloonText">
    <w:name w:val="Balloon Text"/>
    <w:basedOn w:val="Normal"/>
    <w:link w:val="BalloonTextChar"/>
    <w:uiPriority w:val="99"/>
    <w:semiHidden/>
    <w:unhideWhenUsed/>
    <w:rsid w:val="00033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5CB"/>
    <w:rPr>
      <w:rFonts w:ascii="Tahoma" w:hAnsi="Tahoma" w:cs="Tahoma"/>
      <w:sz w:val="16"/>
      <w:szCs w:val="16"/>
    </w:rPr>
  </w:style>
  <w:style w:type="character" w:styleId="CommentReference">
    <w:name w:val="annotation reference"/>
    <w:basedOn w:val="DefaultParagraphFont"/>
    <w:uiPriority w:val="99"/>
    <w:semiHidden/>
    <w:unhideWhenUsed/>
    <w:rsid w:val="004D4BF8"/>
    <w:rPr>
      <w:sz w:val="16"/>
      <w:szCs w:val="16"/>
    </w:rPr>
  </w:style>
  <w:style w:type="paragraph" w:styleId="CommentText">
    <w:name w:val="annotation text"/>
    <w:basedOn w:val="Normal"/>
    <w:link w:val="CommentTextChar"/>
    <w:uiPriority w:val="99"/>
    <w:semiHidden/>
    <w:unhideWhenUsed/>
    <w:rsid w:val="004D4BF8"/>
    <w:pPr>
      <w:spacing w:line="240" w:lineRule="auto"/>
    </w:pPr>
    <w:rPr>
      <w:sz w:val="20"/>
      <w:szCs w:val="20"/>
    </w:rPr>
  </w:style>
  <w:style w:type="character" w:customStyle="1" w:styleId="CommentTextChar">
    <w:name w:val="Comment Text Char"/>
    <w:basedOn w:val="DefaultParagraphFont"/>
    <w:link w:val="CommentText"/>
    <w:uiPriority w:val="99"/>
    <w:semiHidden/>
    <w:rsid w:val="004D4BF8"/>
    <w:rPr>
      <w:sz w:val="20"/>
      <w:szCs w:val="20"/>
    </w:rPr>
  </w:style>
  <w:style w:type="paragraph" w:styleId="CommentSubject">
    <w:name w:val="annotation subject"/>
    <w:basedOn w:val="CommentText"/>
    <w:next w:val="CommentText"/>
    <w:link w:val="CommentSubjectChar"/>
    <w:uiPriority w:val="99"/>
    <w:semiHidden/>
    <w:unhideWhenUsed/>
    <w:rsid w:val="004D4BF8"/>
    <w:rPr>
      <w:b/>
      <w:bCs/>
    </w:rPr>
  </w:style>
  <w:style w:type="character" w:customStyle="1" w:styleId="CommentSubjectChar">
    <w:name w:val="Comment Subject Char"/>
    <w:basedOn w:val="CommentTextChar"/>
    <w:link w:val="CommentSubject"/>
    <w:uiPriority w:val="99"/>
    <w:semiHidden/>
    <w:rsid w:val="004D4BF8"/>
    <w:rPr>
      <w:b/>
      <w:bCs/>
      <w:sz w:val="20"/>
      <w:szCs w:val="20"/>
    </w:rPr>
  </w:style>
  <w:style w:type="character" w:customStyle="1" w:styleId="Heading1Char">
    <w:name w:val="Heading 1 Char"/>
    <w:basedOn w:val="DefaultParagraphFont"/>
    <w:link w:val="Heading1"/>
    <w:uiPriority w:val="9"/>
    <w:rsid w:val="00FD5E1C"/>
    <w:rPr>
      <w:rFonts w:asciiTheme="majorHAnsi" w:eastAsiaTheme="majorEastAsia" w:hAnsiTheme="majorHAnsi" w:cstheme="majorBidi"/>
      <w:b/>
      <w:bCs/>
      <w:color w:val="2E74B5" w:themeColor="accent1" w:themeShade="BF"/>
      <w:sz w:val="28"/>
      <w:szCs w:val="28"/>
      <w:lang w:eastAsia="ja-JP"/>
    </w:rPr>
  </w:style>
  <w:style w:type="character" w:customStyle="1" w:styleId="gi">
    <w:name w:val="gi"/>
    <w:basedOn w:val="DefaultParagraphFont"/>
    <w:rsid w:val="00F35B95"/>
  </w:style>
  <w:style w:type="paragraph" w:styleId="HTMLPreformatted">
    <w:name w:val="HTML Preformatted"/>
    <w:basedOn w:val="Normal"/>
    <w:link w:val="HTMLPreformattedChar"/>
    <w:uiPriority w:val="99"/>
    <w:unhideWhenUsed/>
    <w:rsid w:val="00B9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5700"/>
    <w:rPr>
      <w:rFonts w:ascii="Courier New" w:eastAsia="Times New Roman" w:hAnsi="Courier New" w:cs="Courier New"/>
      <w:sz w:val="20"/>
      <w:szCs w:val="20"/>
    </w:rPr>
  </w:style>
  <w:style w:type="character" w:customStyle="1" w:styleId="y2iqfc">
    <w:name w:val="y2iqfc"/>
    <w:basedOn w:val="DefaultParagraphFont"/>
    <w:rsid w:val="00B95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0610">
      <w:bodyDiv w:val="1"/>
      <w:marLeft w:val="0"/>
      <w:marRight w:val="0"/>
      <w:marTop w:val="0"/>
      <w:marBottom w:val="0"/>
      <w:divBdr>
        <w:top w:val="none" w:sz="0" w:space="0" w:color="auto"/>
        <w:left w:val="none" w:sz="0" w:space="0" w:color="auto"/>
        <w:bottom w:val="none" w:sz="0" w:space="0" w:color="auto"/>
        <w:right w:val="none" w:sz="0" w:space="0" w:color="auto"/>
      </w:divBdr>
    </w:div>
    <w:div w:id="1035227522">
      <w:bodyDiv w:val="1"/>
      <w:marLeft w:val="0"/>
      <w:marRight w:val="0"/>
      <w:marTop w:val="0"/>
      <w:marBottom w:val="0"/>
      <w:divBdr>
        <w:top w:val="none" w:sz="0" w:space="0" w:color="auto"/>
        <w:left w:val="none" w:sz="0" w:space="0" w:color="auto"/>
        <w:bottom w:val="none" w:sz="0" w:space="0" w:color="auto"/>
        <w:right w:val="none" w:sz="0" w:space="0" w:color="auto"/>
      </w:divBdr>
    </w:div>
    <w:div w:id="1348098316">
      <w:bodyDiv w:val="1"/>
      <w:marLeft w:val="0"/>
      <w:marRight w:val="0"/>
      <w:marTop w:val="0"/>
      <w:marBottom w:val="0"/>
      <w:divBdr>
        <w:top w:val="none" w:sz="0" w:space="0" w:color="auto"/>
        <w:left w:val="none" w:sz="0" w:space="0" w:color="auto"/>
        <w:bottom w:val="none" w:sz="0" w:space="0" w:color="auto"/>
        <w:right w:val="none" w:sz="0" w:space="0" w:color="auto"/>
      </w:divBdr>
    </w:div>
    <w:div w:id="15283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809B49-3319-4471-8EEB-34884045FC32}">
  <we:reference id="wa104382081" version="1.55.1.0" store="id-ID" storeType="OMEX"/>
  <we:alternateReferences>
    <we:reference id="wa104382081" version="1.55.1.0" store="" storeType="OMEX"/>
  </we:alternateReferences>
  <we:properties>
    <we:property name="MENDELEY_CITATIONS" value="[{&quot;citationID&quot;:&quot;MENDELEY_CITATION_c5880c43-6f89-4770-bf9e-de83ffb5bef8&quot;,&quot;properties&quot;:{&quot;noteIndex&quot;:0},&quot;isEdited&quot;:false,&quot;manualOverride&quot;:{&quot;isManuallyOverridden&quot;:true,&quot;citeprocText&quot;:&quot;(Ayun, 2015, p. 2)&quot;,&quot;manualOverrideText&quot;:&quot;(Ayun, 2015, 2)&quot;},&quot;citationTag&quot;:&quot;MENDELEY_CITATION_v3_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&quot;,&quot;citationItems&quot;:[{&quot;label&quot;:&quot;page&quot;,&quot;id&quot;:&quot;7e416ca0-9416-3aae-9ed5-b1e8c3e67ab5&quot;,&quot;itemData&quot;:{&quot;type&quot;:&quot;article-journal&quot;,&quot;id&quot;:&quot;7e416ca0-9416-3aae-9ed5-b1e8c3e67ab5&quot;,&quot;title&quot;:&quot;Fenomena remaja menggunakan media sosial dalam membentuk identitas&quot;,&quot;author&quot;:[{&quot;family&quot;:&quot;Ayun&quot;,&quot;given&quot;:&quot;Primada Qurrota&quot;,&quot;parse-names&quot;:false,&quot;dropping-particle&quot;:&quot;&quot;,&quot;non-dropping-particle&quot;:&quot;&quot;}],&quot;container-title&quot;:&quot;Jurnal Channel&quot;,&quot;issued&quot;:{&quot;date-parts&quot;:[[2015]]},&quot;page&quot;:&quot;1-16&quot;,&quot;issue&quot;:&quot;2&quot;,&quot;volume&quot;:&quot;3&quot;,&quot;container-title-short&quot;:&quot;&quot;},&quot;isTemporary&quot;:false,&quot;locator&quot;:&quot;2&quot;}]},{&quot;citationID&quot;:&quot;MENDELEY_CITATION_ea2e2e87-494b-422c-a992-340e972241e3&quot;,&quot;properties&quot;:{&quot;noteIndex&quot;:0},&quot;isEdited&quot;:false,&quot;manualOverride&quot;:{&quot;isManuallyOverridden&quot;:false,&quot;citeprocText&quot;:&quot;(Ayun, 2015, p. 3)&quot;,&quot;manualOverrideText&quot;:&quot;&quot;},&quot;citationTag&quot;:&quot;MENDELEY_CITATION_v3_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&quot;,&quot;citationItems&quot;:[{&quot;label&quot;:&quot;page&quot;,&quot;id&quot;:&quot;7e416ca0-9416-3aae-9ed5-b1e8c3e67ab5&quot;,&quot;itemData&quot;:{&quot;type&quot;:&quot;article-journal&quot;,&quot;id&quot;:&quot;7e416ca0-9416-3aae-9ed5-b1e8c3e67ab5&quot;,&quot;title&quot;:&quot;Fenomena remaja menggunakan media sosial dalam membentuk identitas&quot;,&quot;author&quot;:[{&quot;family&quot;:&quot;Ayun&quot;,&quot;given&quot;:&quot;Primada Qurrota&quot;,&quot;parse-names&quot;:false,&quot;dropping-particle&quot;:&quot;&quot;,&quot;non-dropping-particle&quot;:&quot;&quot;}],&quot;container-title&quot;:&quot;Jurnal Channel&quot;,&quot;issued&quot;:{&quot;date-parts&quot;:[[2015]]},&quot;page&quot;:&quot;1-16&quot;,&quot;issue&quot;:&quot;2&quot;,&quot;volume&quot;:&quot;3&quot;,&quot;container-title-short&quot;:&quot;&quot;},&quot;isTemporary&quot;:false,&quot;locator&quot;:&quot;3&quot;}]},{&quot;citationID&quot;:&quot;MENDELEY_CITATION_e5d4c247-25a0-4176-902a-233c4da7631d&quot;,&quot;properties&quot;:{&quot;noteIndex&quot;:0},&quot;isEdited&quot;:false,&quot;manualOverride&quot;:{&quot;isManuallyOverridden&quot;:true,&quot;citeprocText&quot;:&quot;(Aprilia et al., 2020, pp. 42–43)&quot;,&quot;manualOverrideText&quot;:&quot;(Aprilia et al., 2020, pp42–43)&quot;},&quot;citationTag&quot;:&quot;MENDELEY_CITATION_v3_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&quot;,&quot;citationItems&quot;:[{&quot;label&quot;:&quot;page&quot;,&quot;id&quot;:&quot;111c3b83-4890-3181-b949-9bc050fbf42e&quot;,&quot;itemData&quot;:{&quot;type&quot;:&quot;article-journal&quot;,&quot;id&quot;:&quot;111c3b83-4890-3181-b949-9bc050fbf42e&quot;,&quot;title&quot;:&quot;Tingkat kecanduan media sosial pada remaja&quot;,&quot;author&quot;:[{&quot;family&quot;:&quot;Aprilia&quot;,&quot;given&quot;:&quot;Rizki&quot;,&quot;parse-names&quot;:false,&quot;dropping-particle&quot;:&quot;&quot;,&quot;non-dropping-particle&quot;:&quot;&quot;},{&quot;family&quot;:&quot;Sriati&quot;,&quot;given&quot;:&quot;Aat&quot;,&quot;parse-names&quot;:false,&quot;dropping-particle&quot;:&quot;&quot;,&quot;non-dropping-particle&quot;:&quot;&quot;},{&quot;family&quot;:&quot;Hendrawati&quot;,&quot;given&quot;:&quot;Sri&quot;,&quot;parse-names&quot;:false,&quot;dropping-particle&quot;:&quot;&quot;,&quot;non-dropping-particle&quot;:&quot;&quot;}],&quot;container-title&quot;:&quot;Journal of Nursing Care&quot;,&quot;ISSN&quot;:&quot;2614-1698&quot;,&quot;issued&quot;:{&quot;date-parts&quot;:[[2020]]},&quot;issue&quot;:&quot;1&quot;,&quot;volume&quot;:&quot;3&quot;,&quot;container-title-short&quot;:&quot;&quot;},&quot;isTemporary&quot;:false,&quot;locator&quot;:&quot;42-43&quot;}]},{&quot;citationID&quot;:&quot;MENDELEY_CITATION_e8b36a7a-780f-40a8-af5f-4e80e5d8e32b&quot;,&quot;properties&quot;:{&quot;noteIndex&quot;:0},&quot;isEdited&quot;:false,&quot;manualOverride&quot;:{&quot;isManuallyOverridden&quot;:false,&quot;citeprocText&quot;:&quot;(Smith et al., 2008, p. 368)&quot;,&quot;manualOverrideText&quot;:&quot;&quot;},&quot;citationTag&quot;:&quot;MENDELEY_CITATION_v3_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&quot;,&quot;citationItems&quot;:[{&quot;label&quot;:&quot;page&quot;,&quot;id&quot;:&quot;92559e57-4834-3714-9db4-90310c81e734&quot;,&quot;itemData&quot;:{&quot;type&quot;:&quot;article-journal&quot;,&quot;id&quot;:&quot;92559e57-4834-3714-9db4-90310c81e734&quot;,&quot;title&quot;:&quot;Cyberbullying: Its nature and impact in secondary school pupils&quot;,&quot;author&quot;:[{&quot;family&quot;:&quot;Smith&quot;,&quot;given&quot;:&quot;Peter K&quot;,&quot;parse-names&quot;:false,&quot;dropping-particle&quot;:&quot;&quot;,&quot;non-dropping-particle&quot;:&quot;&quot;},{&quot;family&quot;:&quot;Mahdavi&quot;,&quot;given&quot;:&quot;Jess&quot;,&quot;parse-names&quot;:false,&quot;dropping-particle&quot;:&quot;&quot;,&quot;non-dropping-particle&quot;:&quot;&quot;},{&quot;family&quot;:&quot;Carvalho&quot;,&quot;given&quot;:&quot;Manuel&quot;,&quot;parse-names&quot;:false,&quot;dropping-particle&quot;:&quot;&quot;,&quot;non-dropping-particle&quot;:&quot;&quot;},{&quot;family&quot;:&quot;Fisher&quot;,&quot;given&quot;:&quot;Sonja&quot;,&quot;parse-names&quot;:false,&quot;dropping-particle&quot;:&quot;&quot;,&quot;non-dropping-particle&quot;:&quot;&quot;},{&quot;family&quot;:&quot;Russell&quot;,&quot;given&quot;:&quot;Shanette&quot;,&quot;parse-names&quot;:false,&quot;dropping-particle&quot;:&quot;&quot;,&quot;non-dropping-particle&quot;:&quot;&quot;},{&quot;family&quot;:&quot;Tippett&quot;,&quot;given&quot;:&quot;Neil&quot;,&quot;parse-names&quot;:false,&quot;dropping-particle&quot;:&quot;&quot;,&quot;non-dropping-particle&quot;:&quot;&quot;}],&quot;container-title&quot;:&quot;Journal of child psychology and psychiatry&quot;,&quot;ISSN&quot;:&quot;0021-9630&quot;,&quot;issued&quot;:{&quot;date-parts&quot;:[[2008]]},&quot;page&quot;:&quot;376-385&quot;,&quot;publisher&quot;:&quot;Wiley Online Library&quot;,&quot;issue&quot;:&quot;4&quot;,&quot;volume&quot;:&quot;49&quot;,&quot;container-title-short&quot;:&quot;&quot;},&quot;isTemporary&quot;:false,&quot;locator&quot;:&quot;368&quot;}]},{&quot;citationID&quot;:&quot;MENDELEY_CITATION_62d366dd-2a75-451d-9090-5827ffd05fae&quot;,&quot;properties&quot;:{&quot;noteIndex&quot;:0},&quot;isEdited&quot;:false,&quot;manualOverride&quot;:{&quot;isManuallyOverridden&quot;:false,&quot;citeprocText&quot;:&quot;(Smith et al., 2008, pp. 13–20)&quot;,&quot;manualOverrideText&quot;:&quot;&quot;},&quot;citationTag&quot;:&quot;MENDELEY_CITATION_v3_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&quot;,&quot;citationItems&quot;:[{&quot;label&quot;:&quot;page&quot;,&quot;id&quot;:&quot;92559e57-4834-3714-9db4-90310c81e734&quot;,&quot;itemData&quot;:{&quot;type&quot;:&quot;article-journal&quot;,&quot;id&quot;:&quot;92559e57-4834-3714-9db4-90310c81e734&quot;,&quot;title&quot;:&quot;Cyberbullying: Its nature and impact in secondary school pupils&quot;,&quot;author&quot;:[{&quot;family&quot;:&quot;Smith&quot;,&quot;given&quot;:&quot;Peter K&quot;,&quot;parse-names&quot;:false,&quot;dropping-particle&quot;:&quot;&quot;,&quot;non-dropping-particle&quot;:&quot;&quot;},{&quot;family&quot;:&quot;Mahdavi&quot;,&quot;given&quot;:&quot;Jess&quot;,&quot;parse-names&quot;:false,&quot;dropping-particle&quot;:&quot;&quot;,&quot;non-dropping-particle&quot;:&quot;&quot;},{&quot;family&quot;:&quot;Carvalho&quot;,&quot;given&quot;:&quot;Manuel&quot;,&quot;parse-names&quot;:false,&quot;dropping-particle&quot;:&quot;&quot;,&quot;non-dropping-particle&quot;:&quot;&quot;},{&quot;family&quot;:&quot;Fisher&quot;,&quot;given&quot;:&quot;Sonja&quot;,&quot;parse-names&quot;:false,&quot;dropping-particle&quot;:&quot;&quot;,&quot;non-dropping-particle&quot;:&quot;&quot;},{&quot;family&quot;:&quot;Russell&quot;,&quot;given&quot;:&quot;Shanette&quot;,&quot;parse-names&quot;:false,&quot;dropping-particle&quot;:&quot;&quot;,&quot;non-dropping-particle&quot;:&quot;&quot;},{&quot;family&quot;:&quot;Tippett&quot;,&quot;given&quot;:&quot;Neil&quot;,&quot;parse-names&quot;:false,&quot;dropping-particle&quot;:&quot;&quot;,&quot;non-dropping-particle&quot;:&quot;&quot;}],&quot;container-title&quot;:&quot;Journal of child psychology and psychiatry&quot;,&quot;ISSN&quot;:&quot;0021-9630&quot;,&quot;issued&quot;:{&quot;date-parts&quot;:[[2008]]},&quot;page&quot;:&quot;376-385&quot;,&quot;publisher&quot;:&quot;Wiley Online Library&quot;,&quot;issue&quot;:&quot;4&quot;,&quot;volume&quot;:&quot;49&quot;,&quot;container-title-short&quot;:&quot;&quot;},&quot;isTemporary&quot;:false,&quot;locator&quot;:&quot;13-20&quot;}]},{&quot;citationID&quot;:&quot;MENDELEY_CITATION_67c7c9df-a9e4-46b5-a774-3372853d567e&quot;,&quot;properties&quot;:{&quot;noteIndex&quot;:0},&quot;isEdited&quot;:false,&quot;manualOverride&quot;:{&quot;isManuallyOverridden&quot;:true,&quot;citeprocText&quot;:&quot;(Lie, 2003, p. 25)&quot;,&quot;manualOverrideText&quot;:&quot;(Lie, 2003, 25)&quot;},&quot;citationTag&quot;:&quot;MENDELEY_CITATION_v3_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&quot;,&quot;citationItems&quot;:[{&quot;label&quot;:&quot;page&quot;,&quot;id&quot;:&quot;aa3827f5-0d31-3a6d-a4c8-d2719b2e12cd&quot;,&quot;itemData&quot;:{&quot;type&quot;:&quot;article-journal&quot;,&quot;id&quot;:&quot;aa3827f5-0d31-3a6d-a4c8-d2719b2e12cd&quot;,&quot;title&quot;:&quot;Mereformasi Sekolah Minggu&quot;,&quot;author&quot;:[{&quot;family&quot;:&quot;Lie&quot;,&quot;given&quot;:&quot;Paulus&quot;,&quot;parse-names&quot;:false,&quot;dropping-particle&quot;:&quot;&quot;,&quot;non-dropping-particle&quot;:&quot;&quot;}],&quot;container-title&quot;:&quot;Yogyakarta: PBMR Andi&quot;,&quot;issued&quot;:{&quot;date-parts&quot;:[[2003]]},&quot;container-title-short&quot;:&quot;&quot;},&quot;isTemporary&quot;:false,&quot;locator&quot;:&quot;25&quot;}]},{&quot;citationID&quot;:&quot;MENDELEY_CITATION_66ad95e5-ebb3-49da-ad22-355a8e051798&quot;,&quot;properties&quot;:{&quot;noteIndex&quot;:0},&quot;isEdited&quot;:false,&quot;manualOverride&quot;:{&quot;isManuallyOverridden&quot;:false,&quot;citeprocText&quot;:&quot;(Messakh, 2018, p. 23)&quot;,&quot;manualOverrideText&quot;:&quot;&quot;},&quot;citationTag&quot;:&quot;MENDELEY_CITATION_v3_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&quot;,&quot;citationItems&quot;:[{&quot;label&quot;:&quot;page&quot;,&quot;id&quot;:&quot;714bdd6e-e63d-3efc-8d97-bee56dc00fc7&quot;,&quot;itemData&quot;:{&quot;type&quot;:&quot;article-journal&quot;,&quot;id&quot;:&quot;714bdd6e-e63d-3efc-8d97-bee56dc00fc7&quot;,&quot;title&quot;:&quot;Menuju Pelayanan Pastoral Yang Relevan Dan Kontekstual&quot;,&quot;author&quot;:[{&quot;family&quot;:&quot;Messakh&quot;,&quot;given&quot;:&quot;Besly J T&quot;,&quot;parse-names&quot;:false,&quot;dropping-particle&quot;:&quot;&quot;,&quot;non-dropping-particle&quot;:&quot;&quot;}],&quot;container-title&quot;:&quot;Theologia in Loco&quot;,&quot;ISSN&quot;:&quot;2621-4911&quot;,&quot;issued&quot;:{&quot;date-parts&quot;:[[2018]]},&quot;page&quot;:&quot;1&quot;,&quot;issue&quot;:&quot;1&quot;,&quot;volume&quot;:&quot;1&quot;,&quot;container-title-short&quot;:&quot;&quot;},&quot;isTemporary&quot;:false,&quot;locator&quot;:&quot;23&quot;}]},{&quot;citationID&quot;:&quot;MENDELEY_CITATION_b43dad2e-74fe-4189-9d40-ad7edc75693f&quot;,&quot;properties&quot;:{&quot;noteIndex&quot;:0},&quot;isEdited&quot;:false,&quot;manualOverride&quot;:{&quot;isManuallyOverridden&quot;:false,&quot;citeprocText&quot;:&quot;(Elizabeth, 2016, p. 206)&quot;,&quot;manualOverrideText&quot;:&quot;&quot;},&quot;citationTag&quot;:&quot;MENDELEY_CITATION_v3_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&quot;,&quot;citationItems&quot;:[{&quot;label&quot;:&quot;page&quot;,&quot;id&quot;:&quot;2c6bdfe8-3af3-31e9-9401-26ab994f4300&quot;,&quot;itemData&quot;:{&quot;type&quot;:&quot;article-journal&quot;,&quot;id&quot;:&quot;2c6bdfe8-3af3-31e9-9401-26ab994f4300&quot;,&quot;title&quot;:&quot;Psikologi Perkembangan: Suatu pendekatan sepanjang rentang kehidupan&quot;,&quot;author&quot;:[{&quot;family&quot;:&quot;Elizabeth&quot;,&quot;given&quot;:&quot;B&quot;,&quot;parse-names&quot;:false,&quot;dropping-particle&quot;:&quot;&quot;,&quot;non-dropping-particle&quot;:&quot;&quot;}],&quot;issued&quot;:{&quot;date-parts&quot;:[[2016]]},&quot;publisher&quot;:&quot;Erlangga&quot;,&quot;container-title-short&quot;:&quot;&quot;},&quot;isTemporary&quot;:false,&quot;locator&quot;:&quot;206&quot;}]},{&quot;citationID&quot;:&quot;MENDELEY_CITATION_171aff8e-38f7-42a3-a315-51a6e7beb9f8&quot;,&quot;properties&quot;:{&quot;noteIndex&quot;:0},&quot;isEdited&quot;:false,&quot;manualOverride&quot;:{&quot;isManuallyOverridden&quot;:false,&quot;citeprocText&quot;:&quot;(Rahayu, 2016, p. 262)&quot;,&quot;manualOverrideText&quot;:&quot;&quot;},&quot;citationTag&quot;:&quot;MENDELEY_CITATION_v3_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&quot;,&quot;citationItems&quot;:[{&quot;label&quot;:&quot;page&quot;,&quot;id&quot;:&quot;9c52ac43-d166-350d-b86c-5edb66caee91&quot;,&quot;itemData&quot;:{&quot;type&quot;:&quot;book&quot;,&quot;id&quot;:&quot;9c52ac43-d166-350d-b86c-5edb66caee91&quot;,&quot;title&quot;:&quot;Psikologi perkembangan: Pengantar dalam berbagai bagiannya&quot;,&quot;author&quot;:[{&quot;family&quot;:&quot;Rahayu&quot;,&quot;given&quot;:&quot;Siti&quot;,&quot;parse-names&quot;:false,&quot;dropping-particle&quot;:&quot;&quot;,&quot;non-dropping-particle&quot;:&quot;&quot;}],&quot;ISBN&quot;:&quot;9794204404&quot;,&quot;issued&quot;:{&quot;date-parts&quot;:[[2016]]},&quot;publisher&quot;:&quot;Gajah Mada&quot;,&quot;container-title-short&quot;:&quot;&quot;},&quot;isTemporary&quot;:false,&quot;locator&quot;:&quot;262&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061AC75-ECE5-4050-8A99-01DB24A6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6255</Words>
  <Characters>35657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etoqa ambon</dc:creator>
  <cp:lastModifiedBy>ASUS</cp:lastModifiedBy>
  <cp:revision>3</cp:revision>
  <dcterms:created xsi:type="dcterms:W3CDTF">2023-11-01T06:21:00Z</dcterms:created>
  <dcterms:modified xsi:type="dcterms:W3CDTF">2023-11-01T06:21:00Z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1504a83f-7c39-3693-a77c-1359a1aa8e9b</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http://www.zotero.org/styles/turabian-fullnote-bibliography</vt:lpwstr>
  </property>
  <property fmtid="{D5CDD505-2E9C-101B-9397-08002B2CF9AE}" pid="20" name="Mendeley Recent Style Name 7_1">
    <vt:lpwstr>Turabian 8th edition (full note)</vt:lpwstr>
  </property>
  <property fmtid="{D5CDD505-2E9C-101B-9397-08002B2CF9AE}" pid="21" name="Mendeley Recent Style Id 8_1">
    <vt:lpwstr>http://www.zotero.org/styles/turabian-fullnote-bibliography-no-ibid</vt:lpwstr>
  </property>
  <property fmtid="{D5CDD505-2E9C-101B-9397-08002B2CF9AE}" pid="22" name="Mendeley Recent Style Name 8_1">
    <vt:lpwstr>Turabian 8th edition (full note, no ibid)</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